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48061BC8"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14:paraId="1AD07CBB" w14:textId="6BAFBD55" w:rsidR="00E15417" w:rsidRPr="004306EC" w:rsidRDefault="00714ED9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4-21</w:t>
      </w:r>
      <w:r w:rsidR="004E4C9C">
        <w:rPr>
          <w:rFonts w:cstheme="minorHAnsi"/>
          <w:b/>
        </w:rPr>
        <w:t>-21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14:paraId="4B4DBF6A" w14:textId="2E6283DC"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14:paraId="00B5292B" w14:textId="53B67C73" w:rsidR="005E051F" w:rsidRPr="004306EC" w:rsidRDefault="00932C5E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14:paraId="7750DCDB" w14:textId="77777777" w:rsidR="00DB774A" w:rsidRPr="004306EC" w:rsidRDefault="00DB774A" w:rsidP="0003366A">
      <w:pPr>
        <w:spacing w:after="0"/>
        <w:rPr>
          <w:rFonts w:cstheme="minorHAnsi"/>
        </w:rPr>
      </w:pPr>
    </w:p>
    <w:p w14:paraId="374462BA" w14:textId="6416605E"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14:paraId="5361C2A7" w14:textId="62482C4E" w:rsidR="00D21A01" w:rsidRDefault="00D21A01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This week we had a chance to dive into volunteer exit interviews and evaluations. Do we do them? What are some of the pros &amp; cons? This conversation was initiated by a volunteer program assessment tool I helped to create while working for the Volunteer Center inside the United Way of Central Indiana. </w:t>
      </w:r>
      <w:r w:rsidR="0056288A">
        <w:rPr>
          <w:rFonts w:cstheme="minorHAnsi"/>
        </w:rPr>
        <w:t>It will be included with the email with these notes.</w:t>
      </w:r>
    </w:p>
    <w:p w14:paraId="1001F486" w14:textId="77777777" w:rsidR="004F6981" w:rsidRDefault="004F6981" w:rsidP="0003366A">
      <w:pPr>
        <w:spacing w:after="0"/>
        <w:rPr>
          <w:rFonts w:cstheme="minorHAnsi"/>
        </w:rPr>
      </w:pPr>
    </w:p>
    <w:p w14:paraId="7F7FA6DB" w14:textId="1CC28177" w:rsidR="004F6981" w:rsidRDefault="004F6981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Next week we’re going to start an in-depth discussion about volunteer handbook content. </w:t>
      </w:r>
      <w:r w:rsidR="0056288A">
        <w:rPr>
          <w:rFonts w:cstheme="minorHAnsi"/>
        </w:rPr>
        <w:t>There’s too much to cover in an hour, so we’ll start at the top of the list (see the assessment tool) and work our way down.</w:t>
      </w:r>
    </w:p>
    <w:p w14:paraId="6CED7729" w14:textId="77777777" w:rsidR="0056288A" w:rsidRDefault="0056288A" w:rsidP="0003366A">
      <w:pPr>
        <w:spacing w:after="0"/>
        <w:rPr>
          <w:rFonts w:cstheme="minorHAnsi"/>
        </w:rPr>
      </w:pPr>
    </w:p>
    <w:p w14:paraId="70AD38E5" w14:textId="588B480C"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14:paraId="213E7560" w14:textId="6FE87208"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E64972" w:rsidRPr="004306EC">
        <w:rPr>
          <w:rFonts w:cstheme="minorHAnsi"/>
        </w:rPr>
        <w:t xml:space="preserve"> J</w:t>
      </w:r>
    </w:p>
    <w:p w14:paraId="1F7CE6C9" w14:textId="67B2F35A" w:rsidR="00D31DDD" w:rsidRDefault="005079A3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1EB2350A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0E130545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0ABDDC72" w14:textId="77777777"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A80A3F2" w14:textId="523DB6D4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0ED9F705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" filled="f" strokeweight=".5pt">
                <v:textbox>
                  <w:txbxContent>
                    <w:p w14:paraId="1742032D" w14:textId="0E130545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0ABDDC72" w14:textId="77777777"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A80A3F2" w14:textId="523DB6D4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0ED9F705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EB822" w14:textId="77777777" w:rsidR="003B0F3C" w:rsidRPr="004306EC" w:rsidRDefault="003B0F3C" w:rsidP="0003366A">
      <w:pPr>
        <w:spacing w:after="0"/>
        <w:rPr>
          <w:rFonts w:cstheme="minorHAnsi"/>
          <w:b/>
        </w:rPr>
      </w:pPr>
    </w:p>
    <w:p w14:paraId="42FC74F3" w14:textId="3E1797DE" w:rsidR="000C794C" w:rsidRPr="0064413C" w:rsidRDefault="00DC334D" w:rsidP="0081207F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Topics Discussed</w:t>
      </w:r>
    </w:p>
    <w:p w14:paraId="15A19BB2" w14:textId="77777777" w:rsidR="00B76B38" w:rsidRDefault="00B76B38" w:rsidP="00B76B38">
      <w:pPr>
        <w:spacing w:after="0"/>
        <w:rPr>
          <w:rStyle w:val="Hyperlink"/>
          <w:rFonts w:cstheme="minorHAnsi"/>
          <w:color w:val="auto"/>
          <w:u w:val="none"/>
        </w:rPr>
      </w:pPr>
    </w:p>
    <w:p w14:paraId="529F06A0" w14:textId="6CC3DDBA" w:rsidR="005C0E24" w:rsidRDefault="005C0E24" w:rsidP="00714E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CVA Test update </w:t>
      </w:r>
      <w:r w:rsidR="006F360F">
        <w:rPr>
          <w:rFonts w:cstheme="minorHAnsi"/>
          <w:b/>
        </w:rPr>
        <w:t>–</w:t>
      </w:r>
      <w:r>
        <w:rPr>
          <w:rFonts w:cstheme="minorHAnsi"/>
          <w:b/>
        </w:rPr>
        <w:t xml:space="preserve"> Tammy</w:t>
      </w:r>
      <w:r w:rsidR="00CF1821">
        <w:rPr>
          <w:rFonts w:cstheme="minorHAnsi"/>
          <w:b/>
        </w:rPr>
        <w:t xml:space="preserve"> Steffen</w:t>
      </w:r>
      <w:r w:rsidR="00FE36B1">
        <w:rPr>
          <w:rFonts w:cstheme="minorHAnsi"/>
          <w:b/>
        </w:rPr>
        <w:t xml:space="preserve"> is our newest CVA! Congratulations!</w:t>
      </w:r>
    </w:p>
    <w:p w14:paraId="063673F4" w14:textId="77777777" w:rsidR="00CF1821" w:rsidRDefault="00CF1821" w:rsidP="00714ED9">
      <w:pPr>
        <w:spacing w:after="0"/>
        <w:rPr>
          <w:rFonts w:cstheme="minorHAnsi"/>
          <w:b/>
        </w:rPr>
      </w:pPr>
    </w:p>
    <w:p w14:paraId="720B1A53" w14:textId="1496B030" w:rsidR="00CF1821" w:rsidRDefault="00CF1821" w:rsidP="00714E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Independent Sector – New value of volunteer time, $28.54, up 4.9%</w:t>
      </w:r>
    </w:p>
    <w:p w14:paraId="28879B01" w14:textId="2235107D" w:rsidR="00CF1821" w:rsidRPr="00CF1821" w:rsidRDefault="00CF1821" w:rsidP="00714ED9">
      <w:pPr>
        <w:spacing w:after="0"/>
        <w:rPr>
          <w:rFonts w:cstheme="minorHAnsi"/>
        </w:rPr>
      </w:pPr>
      <w:r w:rsidRPr="00CF1821">
        <w:rPr>
          <w:rFonts w:cstheme="minorHAnsi"/>
        </w:rPr>
        <w:t xml:space="preserve">Here’s the press release: </w:t>
      </w:r>
      <w:hyperlink r:id="rId12" w:history="1">
        <w:r w:rsidRPr="00CF1821">
          <w:rPr>
            <w:rStyle w:val="Hyperlink"/>
            <w:rFonts w:cstheme="minorHAnsi"/>
          </w:rPr>
          <w:t>https://independentsector.org/news-post/independent-sector-releases-new-value-of-volunteer-time-of-28-54-per-hour/</w:t>
        </w:r>
      </w:hyperlink>
      <w:r w:rsidRPr="00CF1821">
        <w:rPr>
          <w:rFonts w:cstheme="minorHAnsi"/>
        </w:rPr>
        <w:t xml:space="preserve"> which contains links to more data, including individual state values.</w:t>
      </w:r>
    </w:p>
    <w:p w14:paraId="365C4360" w14:textId="77777777" w:rsidR="006F360F" w:rsidRDefault="006F360F" w:rsidP="00714ED9">
      <w:pPr>
        <w:spacing w:after="0"/>
        <w:rPr>
          <w:rFonts w:cstheme="minorHAnsi"/>
          <w:b/>
        </w:rPr>
      </w:pPr>
    </w:p>
    <w:p w14:paraId="4523FC03" w14:textId="24BD1440" w:rsidR="00FE36B1" w:rsidRDefault="00FE36B1" w:rsidP="00714E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Exit Interviews for Volunteers</w:t>
      </w:r>
    </w:p>
    <w:p w14:paraId="278E9A2A" w14:textId="676657C1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Send a questioner with a return envelope – anonymous</w:t>
      </w:r>
    </w:p>
    <w:p w14:paraId="7527F7E3" w14:textId="12D857B0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Only to volunteers who have been on-going</w:t>
      </w:r>
      <w:r w:rsidR="0056288A">
        <w:rPr>
          <w:rFonts w:cstheme="minorHAnsi"/>
        </w:rPr>
        <w:t xml:space="preserve"> (have some number of hours)</w:t>
      </w:r>
    </w:p>
    <w:p w14:paraId="10A8A6A0" w14:textId="361C16DE" w:rsidR="0056288A" w:rsidRDefault="0056288A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This would help us to understand why they are leaving</w:t>
      </w:r>
    </w:p>
    <w:p w14:paraId="591FDADC" w14:textId="763AF218" w:rsidR="0056288A" w:rsidRDefault="0056288A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Want to implement an on-line exit survey</w:t>
      </w:r>
    </w:p>
    <w:p w14:paraId="55BDDBF5" w14:textId="72D9ACD9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Volunteers may be more open and frank when they are leaving than when they are engaged</w:t>
      </w:r>
    </w:p>
    <w:p w14:paraId="0CCB6B22" w14:textId="65844E8A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Call when timesheets stop coming in – to gauge what’s going on – school/job/family commitments or something else</w:t>
      </w:r>
    </w:p>
    <w:p w14:paraId="58087833" w14:textId="36B5D1DC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Track why volunteers leave in database</w:t>
      </w:r>
    </w:p>
    <w:p w14:paraId="08A17FF0" w14:textId="626CC01F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Staff have</w:t>
      </w:r>
      <w:proofErr w:type="gramEnd"/>
      <w:r>
        <w:rPr>
          <w:rFonts w:cstheme="minorHAnsi"/>
        </w:rPr>
        <w:t xml:space="preserve"> an exit checklist – turn in badge kinds of things – should we have this for volunteers?</w:t>
      </w:r>
    </w:p>
    <w:p w14:paraId="011351B0" w14:textId="750F3910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If you have/don’t have an exit interview for staff should you mirror this for volunteers?</w:t>
      </w:r>
    </w:p>
    <w:p w14:paraId="6C54C3C8" w14:textId="55B6BD21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FE36B1">
        <w:rPr>
          <w:rFonts w:cstheme="minorHAnsi"/>
        </w:rPr>
        <w:t>On-line survey</w:t>
      </w:r>
      <w:r>
        <w:rPr>
          <w:rFonts w:cstheme="minorHAnsi"/>
        </w:rPr>
        <w:t>, w</w:t>
      </w:r>
      <w:r w:rsidRPr="00FE36B1">
        <w:rPr>
          <w:rFonts w:cstheme="minorHAnsi"/>
        </w:rPr>
        <w:t>atch for trends to course correct</w:t>
      </w:r>
      <w:r>
        <w:rPr>
          <w:rFonts w:cstheme="minorHAnsi"/>
        </w:rPr>
        <w:t>; pass along staff feedback</w:t>
      </w:r>
    </w:p>
    <w:p w14:paraId="3778298C" w14:textId="4A4AFE07" w:rsidR="0056288A" w:rsidRDefault="0056288A" w:rsidP="0056288A">
      <w:pPr>
        <w:pStyle w:val="ListParagraph"/>
        <w:numPr>
          <w:ilvl w:val="0"/>
          <w:numId w:val="27"/>
        </w:numPr>
      </w:pPr>
      <w:r>
        <w:t>I haven't done either</w:t>
      </w:r>
      <w:r>
        <w:t xml:space="preserve"> [exit interview or evaluation]</w:t>
      </w:r>
      <w:r>
        <w:t xml:space="preserve"> in the past, but I'm considering implementing an online check-in a week in (application process review), month in (how's volunteering working), 6 month (still okay?), </w:t>
      </w:r>
      <w:proofErr w:type="gramStart"/>
      <w:r>
        <w:t>yearly</w:t>
      </w:r>
      <w:proofErr w:type="gramEnd"/>
      <w:r>
        <w:t xml:space="preserve"> after that and then an exit interview.  Is that too much?</w:t>
      </w:r>
    </w:p>
    <w:p w14:paraId="4ECD5D11" w14:textId="77777777" w:rsidR="0056288A" w:rsidRDefault="0056288A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</w:p>
    <w:p w14:paraId="0FD767D3" w14:textId="77777777" w:rsidR="00FE36B1" w:rsidRDefault="00FE36B1" w:rsidP="00FE36B1">
      <w:pPr>
        <w:spacing w:after="0"/>
        <w:rPr>
          <w:rFonts w:cstheme="minorHAnsi"/>
        </w:rPr>
      </w:pPr>
    </w:p>
    <w:p w14:paraId="127B509F" w14:textId="14E58170" w:rsidR="00FE36B1" w:rsidRPr="00FE36B1" w:rsidRDefault="00FE36B1" w:rsidP="00FE36B1">
      <w:pPr>
        <w:spacing w:after="0"/>
        <w:rPr>
          <w:rFonts w:cstheme="minorHAnsi"/>
          <w:b/>
        </w:rPr>
      </w:pPr>
      <w:r w:rsidRPr="00FE36B1">
        <w:rPr>
          <w:rFonts w:cstheme="minorHAnsi"/>
          <w:b/>
        </w:rPr>
        <w:t>Volunteer Evaluations</w:t>
      </w:r>
    </w:p>
    <w:p w14:paraId="6C0EF54D" w14:textId="35696C0F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We’re split on whether we should do volunteer evaluations…like the once a year kind done for staff. Mostly, we don’t.</w:t>
      </w:r>
    </w:p>
    <w:p w14:paraId="5E3BC109" w14:textId="4D1687C7" w:rsidR="00FE36B1" w:rsidRDefault="00FE36B1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Value in meeting one-on-one to have a conversation</w:t>
      </w:r>
    </w:p>
    <w:p w14:paraId="03256814" w14:textId="736DC939" w:rsidR="00FE36B1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 xml:space="preserve">Use Sign-up Genius to schedule ½ </w:t>
      </w:r>
      <w:proofErr w:type="spellStart"/>
      <w:r>
        <w:rPr>
          <w:rFonts w:cstheme="minorHAnsi"/>
        </w:rPr>
        <w:t>hr</w:t>
      </w:r>
      <w:proofErr w:type="spellEnd"/>
      <w:r>
        <w:rPr>
          <w:rFonts w:cstheme="minorHAnsi"/>
        </w:rPr>
        <w:t xml:space="preserve"> sessions to talk about anything. Much like a professors office hours.</w:t>
      </w:r>
    </w:p>
    <w:p w14:paraId="28F2532E" w14:textId="7B0A7054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Would like to for continuous improvement</w:t>
      </w:r>
    </w:p>
    <w:p w14:paraId="633172B5" w14:textId="75076604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Demonstrates quality of work matters; standards matter; we’re paying attention and value volunteer time</w:t>
      </w:r>
    </w:p>
    <w:p w14:paraId="155D22B2" w14:textId="2390C5CC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Volunteers WANT to do it right, have an impact</w:t>
      </w:r>
    </w:p>
    <w:p w14:paraId="3CE7CC2E" w14:textId="5F63E030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Zoom focus groups of 4-5 volunteers with a moderator</w:t>
      </w:r>
    </w:p>
    <w:p w14:paraId="31ECAADE" w14:textId="531BA13B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Volunteers felt stressed out by annual evaluations…felt like this was a J O B</w:t>
      </w:r>
    </w:p>
    <w:p w14:paraId="660536E3" w14:textId="26E4A4BE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Challenged staff to have a small conversation with each volunteer each month (2-3 minutes or more). This built trust and gave a chance for open dialogue of ideas and corrections</w:t>
      </w:r>
    </w:p>
    <w:p w14:paraId="178A1216" w14:textId="65879D4D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Benefit to the volunteer coordinator/lead – they gain experience having critical conversations. Yet there’s concern of a younger coordinator and an older volunteer. Possible solution: recruit an HR professional or older volunteer to help (and mentor the volunteer coordinator).</w:t>
      </w:r>
    </w:p>
    <w:p w14:paraId="0E1F658D" w14:textId="207829C4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Volunteers are mostly from workforce (and have or had jobs) and are used to evaluations. They would be appalled to learn that they were doing a task incorrectly. There is no interest in diminishing the work being done.</w:t>
      </w:r>
    </w:p>
    <w:p w14:paraId="1E0DD1E4" w14:textId="0702D9FE" w:rsidR="00740B49" w:rsidRDefault="00740B49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Offer training to volunteer coordinators on how to give feedback</w:t>
      </w:r>
    </w:p>
    <w:p w14:paraId="1144B2BC" w14:textId="14EDC87F" w:rsidR="00294390" w:rsidRDefault="00294390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No volunteer wants to be “in the way” of getting work done/the mission. They want to contribute.</w:t>
      </w:r>
    </w:p>
    <w:p w14:paraId="71BDAEF4" w14:textId="1568A389" w:rsidR="00294390" w:rsidRPr="00FE36B1" w:rsidRDefault="00294390" w:rsidP="00FE36B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Don’t let bad work go too long!</w:t>
      </w:r>
    </w:p>
    <w:p w14:paraId="1087DA5B" w14:textId="77777777" w:rsidR="00FE36B1" w:rsidRDefault="00FE36B1" w:rsidP="00714ED9">
      <w:pPr>
        <w:spacing w:after="0"/>
        <w:rPr>
          <w:rFonts w:cstheme="minorHAnsi"/>
          <w:b/>
        </w:rPr>
      </w:pPr>
    </w:p>
    <w:p w14:paraId="3A3F1121" w14:textId="4B97BDBA" w:rsidR="006F360F" w:rsidRPr="006F360F" w:rsidRDefault="006F360F" w:rsidP="006F360F">
      <w:pPr>
        <w:spacing w:after="0"/>
        <w:rPr>
          <w:b/>
        </w:rPr>
      </w:pPr>
      <w:r w:rsidRPr="006F360F">
        <w:rPr>
          <w:b/>
        </w:rPr>
        <w:t>An Abundance of Volunteer Applicants - Karen</w:t>
      </w:r>
    </w:p>
    <w:p w14:paraId="7ECDDA5D" w14:textId="02061294" w:rsidR="006F360F" w:rsidRDefault="006F360F" w:rsidP="00294390">
      <w:pPr>
        <w:spacing w:after="0"/>
      </w:pPr>
      <w:r>
        <w:t xml:space="preserve">Do you get a much larger number of applications than you have positions available?  How </w:t>
      </w:r>
      <w:proofErr w:type="gramStart"/>
      <w:r>
        <w:t>is this</w:t>
      </w:r>
      <w:proofErr w:type="gramEnd"/>
      <w:r>
        <w:t xml:space="preserve"> handled equitably….first come, most qualified, recommende</w:t>
      </w:r>
      <w:r w:rsidR="00294390">
        <w:t xml:space="preserve">d by current volunteer, etc.? </w:t>
      </w:r>
      <w:proofErr w:type="gramStart"/>
      <w:r>
        <w:t>To go along with that.</w:t>
      </w:r>
      <w:proofErr w:type="gramEnd"/>
      <w:r>
        <w:t xml:space="preserve">  Do you answer each query or only those whose applications are </w:t>
      </w:r>
      <w:proofErr w:type="gramStart"/>
      <w:r>
        <w:t>accepted.</w:t>
      </w:r>
      <w:proofErr w:type="gramEnd"/>
      <w:r>
        <w:t>  Do you keep a “wait list” for the overflow applicants?</w:t>
      </w:r>
    </w:p>
    <w:p w14:paraId="22EFEE21" w14:textId="77777777" w:rsidR="00932C5E" w:rsidRDefault="00932C5E" w:rsidP="00294390">
      <w:pPr>
        <w:pStyle w:val="ListParagraph"/>
        <w:numPr>
          <w:ilvl w:val="0"/>
          <w:numId w:val="27"/>
        </w:numPr>
        <w:spacing w:after="0"/>
      </w:pPr>
    </w:p>
    <w:p w14:paraId="698F231B" w14:textId="14AFF6D0" w:rsidR="00932C5E" w:rsidRDefault="00932C5E" w:rsidP="00294390">
      <w:pPr>
        <w:pStyle w:val="ListParagraph"/>
        <w:numPr>
          <w:ilvl w:val="0"/>
          <w:numId w:val="27"/>
        </w:numPr>
        <w:spacing w:after="0"/>
      </w:pPr>
      <w:r>
        <w:lastRenderedPageBreak/>
        <w:t>I always respond. It’s bad P.R. for the organization if I don’t. We are ambassadors for our organization.</w:t>
      </w:r>
    </w:p>
    <w:p w14:paraId="3E036CAA" w14:textId="28FD7CBF" w:rsidR="00294390" w:rsidRDefault="00294390" w:rsidP="00294390">
      <w:pPr>
        <w:pStyle w:val="ListParagraph"/>
        <w:numPr>
          <w:ilvl w:val="0"/>
          <w:numId w:val="27"/>
        </w:numPr>
        <w:spacing w:after="0"/>
      </w:pPr>
      <w:r>
        <w:t>Try to respond to all, especially if the volunteer is a referral from a board member, staff, or other volunteer.</w:t>
      </w:r>
    </w:p>
    <w:p w14:paraId="3A780250" w14:textId="5177383C" w:rsidR="00294390" w:rsidRDefault="00294390" w:rsidP="00294390">
      <w:pPr>
        <w:pStyle w:val="ListParagraph"/>
        <w:numPr>
          <w:ilvl w:val="0"/>
          <w:numId w:val="27"/>
        </w:numPr>
        <w:spacing w:after="0"/>
      </w:pPr>
      <w:r>
        <w:t>Bumped court ordered to top of list – they are easy to place/schedule and essential to library (cleaning).</w:t>
      </w:r>
    </w:p>
    <w:p w14:paraId="3094A47E" w14:textId="1C7D776E" w:rsidR="00294390" w:rsidRDefault="00294390" w:rsidP="00294390">
      <w:pPr>
        <w:pStyle w:val="ListParagraph"/>
        <w:numPr>
          <w:ilvl w:val="0"/>
          <w:numId w:val="27"/>
        </w:numPr>
        <w:spacing w:after="0"/>
      </w:pPr>
      <w:r>
        <w:t>Provide resources if no opportunities or no</w:t>
      </w:r>
      <w:r w:rsidR="00123F8A">
        <w:t>t currently taking application – like, VolunteerMatch</w:t>
      </w:r>
    </w:p>
    <w:p w14:paraId="55D55F12" w14:textId="2AA3C168" w:rsidR="00123F8A" w:rsidRDefault="00123F8A" w:rsidP="00294390">
      <w:pPr>
        <w:pStyle w:val="ListParagraph"/>
        <w:numPr>
          <w:ilvl w:val="0"/>
          <w:numId w:val="27"/>
        </w:numPr>
        <w:spacing w:after="0"/>
      </w:pPr>
      <w:r>
        <w:t>Recruit an administrative volunteer to help with the volume of applications – an HR specialist would be great!</w:t>
      </w:r>
    </w:p>
    <w:p w14:paraId="673F8DAB" w14:textId="7F0A0356" w:rsidR="00123F8A" w:rsidRDefault="00123F8A" w:rsidP="00294390">
      <w:pPr>
        <w:pStyle w:val="ListParagraph"/>
        <w:numPr>
          <w:ilvl w:val="0"/>
          <w:numId w:val="27"/>
        </w:numPr>
        <w:spacing w:after="0"/>
      </w:pPr>
      <w:r>
        <w:t>Indicate on webpage, “not taking applications at this time” (include other resources and a timeline for when applications will be accepted).</w:t>
      </w:r>
    </w:p>
    <w:p w14:paraId="283E748D" w14:textId="7DEF17B2" w:rsidR="00123F8A" w:rsidRDefault="00123F8A" w:rsidP="00294390">
      <w:pPr>
        <w:pStyle w:val="ListParagraph"/>
        <w:numPr>
          <w:ilvl w:val="0"/>
          <w:numId w:val="27"/>
        </w:numPr>
        <w:spacing w:after="0"/>
      </w:pPr>
      <w:r>
        <w:t>Bulk interview cycle for teens – Applications are only taken in April – group interview of 4-5 at a time – all are interviewed.</w:t>
      </w:r>
    </w:p>
    <w:p w14:paraId="75E8C589" w14:textId="023C81FB" w:rsidR="00123F8A" w:rsidRDefault="00123F8A" w:rsidP="00294390">
      <w:pPr>
        <w:pStyle w:val="ListParagraph"/>
        <w:numPr>
          <w:ilvl w:val="0"/>
          <w:numId w:val="27"/>
        </w:numPr>
        <w:spacing w:after="0"/>
      </w:pPr>
      <w:r>
        <w:t xml:space="preserve">All applicants are interviewed – Signup genius for scheduling or timeframe for next interview cycle. </w:t>
      </w:r>
    </w:p>
    <w:p w14:paraId="6653244B" w14:textId="46F376DA" w:rsidR="00123F8A" w:rsidRDefault="00123F8A" w:rsidP="00294390">
      <w:pPr>
        <w:pStyle w:val="ListParagraph"/>
        <w:numPr>
          <w:ilvl w:val="0"/>
          <w:numId w:val="27"/>
        </w:numPr>
        <w:spacing w:after="0"/>
      </w:pPr>
      <w:r>
        <w:t>Create positions for volunteers rather than try to fit them into pre-defined roles.</w:t>
      </w:r>
    </w:p>
    <w:p w14:paraId="5F5A3FFA" w14:textId="77777777" w:rsidR="00123F8A" w:rsidRDefault="00123F8A" w:rsidP="00714ED9">
      <w:pPr>
        <w:spacing w:after="0"/>
        <w:rPr>
          <w:rFonts w:cstheme="minorHAnsi"/>
          <w:b/>
        </w:rPr>
      </w:pPr>
    </w:p>
    <w:p w14:paraId="245541FA" w14:textId="664759EE" w:rsidR="00123F8A" w:rsidRDefault="0060586C" w:rsidP="00714E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Bonus</w:t>
      </w:r>
    </w:p>
    <w:p w14:paraId="0E1C1467" w14:textId="2D208DD1" w:rsidR="0060586C" w:rsidRPr="009E0235" w:rsidRDefault="0060586C" w:rsidP="0060586C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9E0235">
        <w:rPr>
          <w:rFonts w:cstheme="minorHAnsi"/>
        </w:rPr>
        <w:t>Volunteer feedback form/survey</w:t>
      </w:r>
      <w:r w:rsidR="009E0235">
        <w:rPr>
          <w:rFonts w:cstheme="minorHAnsi"/>
        </w:rPr>
        <w:t xml:space="preserve">: </w:t>
      </w:r>
      <w:hyperlink r:id="rId13" w:history="1">
        <w:r w:rsidR="009E0235" w:rsidRPr="004C01A9">
          <w:rPr>
            <w:rStyle w:val="Hyperlink"/>
          </w:rPr>
          <w:t>https://docs.google.com/forms/d/e/1FAIpQLSdw_IF7ErpWC9OD8vhRjKlss41s2fL-IdsV6nJd2_2tkYp4dA/viewform?usp=sf_link</w:t>
        </w:r>
      </w:hyperlink>
    </w:p>
    <w:p w14:paraId="4E482402" w14:textId="77777777" w:rsidR="009E0235" w:rsidRPr="009E0235" w:rsidRDefault="009E0235" w:rsidP="009E0235">
      <w:pPr>
        <w:pStyle w:val="ListParagraph"/>
        <w:spacing w:after="0"/>
        <w:rPr>
          <w:rFonts w:cstheme="minorHAnsi"/>
        </w:rPr>
      </w:pPr>
    </w:p>
    <w:p w14:paraId="337C0D20" w14:textId="73BE3A82" w:rsidR="00357082" w:rsidRPr="0064413C" w:rsidRDefault="00810A78" w:rsidP="0003366A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Resources and Training Opportunities</w:t>
      </w:r>
    </w:p>
    <w:p w14:paraId="1B510D43" w14:textId="4135A1C3" w:rsidR="006A4789" w:rsidRPr="006A4789" w:rsidRDefault="006A4789" w:rsidP="006A4789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May 6 – Crafting Inclusive Volunteer Recruitment Messages –  </w:t>
      </w:r>
    </w:p>
    <w:p w14:paraId="3E8431C4" w14:textId="06652D88" w:rsidR="006A4789" w:rsidRPr="006A4789" w:rsidRDefault="006A4789" w:rsidP="006A4789">
      <w:pPr>
        <w:spacing w:after="0"/>
        <w:ind w:firstLine="720"/>
        <w:rPr>
          <w:rFonts w:cstheme="minorHAnsi"/>
        </w:rPr>
      </w:pPr>
      <w:r w:rsidRPr="006A4789">
        <w:rPr>
          <w:rFonts w:cstheme="minorHAnsi"/>
        </w:rPr>
        <w:t>10:00 – 11:30 am Pacific time</w:t>
      </w:r>
      <w:r>
        <w:rPr>
          <w:rFonts w:cstheme="minorHAnsi"/>
        </w:rPr>
        <w:t>, free</w:t>
      </w:r>
    </w:p>
    <w:p w14:paraId="0F768EF2" w14:textId="7CB58FF0" w:rsidR="006A4789" w:rsidRPr="006A4789" w:rsidRDefault="006A4789" w:rsidP="006A4789">
      <w:pPr>
        <w:spacing w:after="0"/>
        <w:ind w:left="72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14" w:history="1">
        <w:r w:rsidRPr="006A4789">
          <w:rPr>
            <w:rStyle w:val="Hyperlink"/>
            <w:rFonts w:cstheme="minorHAnsi"/>
          </w:rPr>
          <w:t>https://zoom.us/meeting/register/tJMtcOqgrzkrHddh5b6xysm3dUy4Q6t76sVh</w:t>
        </w:r>
      </w:hyperlink>
      <w:r w:rsidRPr="006A4789">
        <w:rPr>
          <w:rFonts w:cstheme="minorHAnsi"/>
        </w:rPr>
        <w:t> </w:t>
      </w:r>
    </w:p>
    <w:p w14:paraId="624D58AD" w14:textId="77777777" w:rsidR="00B76B38" w:rsidRPr="004306EC" w:rsidRDefault="00B76B38" w:rsidP="00B76B38">
      <w:pPr>
        <w:pStyle w:val="ListParagraph"/>
        <w:numPr>
          <w:ilvl w:val="0"/>
          <w:numId w:val="15"/>
        </w:numPr>
        <w:spacing w:after="0"/>
        <w:rPr>
          <w:rFonts w:eastAsia="Times New Roman" w:cstheme="minorHAnsi"/>
          <w:color w:val="0B0A0B"/>
        </w:rPr>
      </w:pPr>
      <w:r w:rsidRPr="004306EC">
        <w:rPr>
          <w:rFonts w:cstheme="minorHAnsi"/>
        </w:rPr>
        <w:t>“</w:t>
      </w:r>
      <w:hyperlink r:id="rId15" w:history="1">
        <w:r w:rsidRPr="004306EC">
          <w:rPr>
            <w:rStyle w:val="Hyperlink"/>
            <w:rFonts w:eastAsia="Times New Roman" w:cstheme="minorHAnsi"/>
          </w:rPr>
          <w:t>2021 Texas Volunteer Management Conference, Shaping the Future of Volunteerism</w:t>
        </w:r>
      </w:hyperlink>
      <w:r w:rsidRPr="004306EC">
        <w:rPr>
          <w:rFonts w:eastAsia="Times New Roman" w:cstheme="minorHAnsi"/>
          <w:color w:val="0B0A0B"/>
        </w:rPr>
        <w:t xml:space="preserve">”, 100% Virtual, May 13 &amp; 14. $20 for Student/AmeriCorps, $35 General Admission. </w:t>
      </w:r>
    </w:p>
    <w:p w14:paraId="5F1054C3" w14:textId="6756CED6" w:rsidR="006A4789" w:rsidRPr="006A4789" w:rsidRDefault="006A4789" w:rsidP="006A4789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June 3 – No “One Right Way:” Creating New Systems for Volunteer  </w:t>
      </w:r>
    </w:p>
    <w:p w14:paraId="14A600DA" w14:textId="729067E3" w:rsidR="006A4789" w:rsidRPr="006A4789" w:rsidRDefault="006A4789" w:rsidP="006A4789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  <w:bCs/>
        </w:rPr>
        <w:t>Engagement -- </w:t>
      </w:r>
      <w:r w:rsidRPr="006A4789">
        <w:rPr>
          <w:rFonts w:cstheme="minorHAnsi"/>
        </w:rPr>
        <w:t xml:space="preserve">10 am – 11 am Pacific </w:t>
      </w:r>
      <w:proofErr w:type="gramStart"/>
      <w:r w:rsidRPr="006A4789">
        <w:rPr>
          <w:rFonts w:cstheme="minorHAnsi"/>
        </w:rPr>
        <w:t>time</w:t>
      </w:r>
      <w:proofErr w:type="gramEnd"/>
      <w:r>
        <w:rPr>
          <w:rFonts w:cstheme="minorHAnsi"/>
        </w:rPr>
        <w:t>, free</w:t>
      </w:r>
    </w:p>
    <w:p w14:paraId="1090B6FA" w14:textId="7DAEDE57" w:rsidR="006A4789" w:rsidRPr="006A4789" w:rsidRDefault="006A4789" w:rsidP="006A4789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16" w:history="1">
        <w:r w:rsidRPr="006A4789">
          <w:rPr>
            <w:rStyle w:val="Hyperlink"/>
            <w:rFonts w:cstheme="minorHAnsi"/>
          </w:rPr>
          <w:t>https://attendee.gotowebinar.com/register/2124039175063372557</w:t>
        </w:r>
      </w:hyperlink>
      <w:r w:rsidRPr="006A4789">
        <w:rPr>
          <w:rFonts w:cstheme="minorHAnsi"/>
        </w:rPr>
        <w:t> </w:t>
      </w:r>
    </w:p>
    <w:p w14:paraId="7AE3CD9A" w14:textId="13D6AA71" w:rsidR="00DB1535" w:rsidRPr="00DB1535" w:rsidRDefault="00DB1535" w:rsidP="00DB1535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Points of Light Conferenc</w:t>
      </w:r>
      <w:r w:rsidR="00651FE5">
        <w:rPr>
          <w:rFonts w:eastAsia="Times New Roman" w:cstheme="minorHAnsi"/>
          <w:color w:val="0B0A0B"/>
        </w:rPr>
        <w:t xml:space="preserve">e, </w:t>
      </w:r>
      <w:hyperlink r:id="rId17" w:history="1">
        <w:r w:rsidR="00651FE5" w:rsidRPr="00651FE5">
          <w:rPr>
            <w:rStyle w:val="Hyperlink"/>
            <w:rFonts w:eastAsia="Times New Roman" w:cstheme="minorHAnsi"/>
          </w:rPr>
          <w:t>Registration is open</w:t>
        </w:r>
      </w:hyperlink>
      <w:r w:rsidR="00651FE5">
        <w:rPr>
          <w:rFonts w:eastAsia="Times New Roman" w:cstheme="minorHAnsi"/>
          <w:color w:val="0B0A0B"/>
        </w:rPr>
        <w:t>. July 14-16</w:t>
      </w:r>
      <w:r w:rsidR="00D11399">
        <w:rPr>
          <w:rFonts w:eastAsia="Times New Roman" w:cstheme="minorHAnsi"/>
          <w:color w:val="0B0A0B"/>
        </w:rPr>
        <w:t>, virtual</w:t>
      </w:r>
      <w:r w:rsidR="00651FE5">
        <w:rPr>
          <w:rFonts w:eastAsia="Times New Roman" w:cstheme="minorHAnsi"/>
          <w:color w:val="0B0A0B"/>
        </w:rPr>
        <w:t>. Early bird $99 through April 30.</w:t>
      </w:r>
    </w:p>
    <w:p w14:paraId="5F624879" w14:textId="77777777" w:rsidR="00CB27D6" w:rsidRPr="004306EC" w:rsidRDefault="00CB27D6" w:rsidP="0003366A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14:paraId="58832033" w14:textId="6BC5213D" w:rsidR="00CB27D6" w:rsidRPr="004306EC" w:rsidRDefault="00CB27D6" w:rsidP="0003366A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18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</w:t>
      </w:r>
      <w:r w:rsidR="00420246" w:rsidRPr="004306EC">
        <w:rPr>
          <w:rFonts w:eastAsia="Times New Roman" w:cstheme="minorHAnsi"/>
          <w:color w:val="0B0A0B"/>
        </w:rPr>
        <w:t xml:space="preserve"> after you sign a release</w:t>
      </w:r>
      <w:r w:rsidRPr="004306EC">
        <w:rPr>
          <w:rFonts w:eastAsia="Times New Roman" w:cstheme="minorHAnsi"/>
          <w:color w:val="0B0A0B"/>
        </w:rPr>
        <w:t>.</w:t>
      </w:r>
    </w:p>
    <w:p w14:paraId="69C75833" w14:textId="2CD92E66" w:rsidR="00C02D7D" w:rsidRDefault="00CB27D6" w:rsidP="006A4789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19" w:history="1">
        <w:r w:rsidRPr="004306EC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14:paraId="572D97D1" w14:textId="77777777" w:rsidR="00931179" w:rsidRPr="00931179" w:rsidRDefault="00931179" w:rsidP="00931179">
      <w:pPr>
        <w:pStyle w:val="ListParagraph"/>
        <w:numPr>
          <w:ilvl w:val="0"/>
          <w:numId w:val="2"/>
        </w:numPr>
        <w:spacing w:after="0"/>
        <w:ind w:left="720"/>
        <w:rPr>
          <w:rStyle w:val="Hyperlink"/>
          <w:rFonts w:cstheme="minorHAnsi"/>
          <w:color w:val="auto"/>
          <w:u w:val="none"/>
        </w:rPr>
      </w:pPr>
      <w:r w:rsidRPr="00931179">
        <w:rPr>
          <w:rFonts w:cstheme="minorHAnsi"/>
        </w:rPr>
        <w:t xml:space="preserve">Leadership training: </w:t>
      </w:r>
      <w:hyperlink r:id="rId20" w:tgtFrame="_blank" w:history="1">
        <w:r w:rsidRPr="00931179">
          <w:rPr>
            <w:rStyle w:val="Hyperlink"/>
            <w:rFonts w:cstheme="minorHAnsi"/>
          </w:rPr>
          <w:t>https://www.nten.org/course/mindful-leadership-in-trying-times/</w:t>
        </w:r>
      </w:hyperlink>
      <w:r w:rsidRPr="00931179">
        <w:rPr>
          <w:rFonts w:cstheme="minorHAnsi"/>
        </w:rPr>
        <w:t xml:space="preserve"> Liza says, “I've seen </w:t>
      </w:r>
      <w:proofErr w:type="spellStart"/>
      <w:r w:rsidRPr="00931179">
        <w:rPr>
          <w:rFonts w:cstheme="minorHAnsi"/>
        </w:rPr>
        <w:t>Meico</w:t>
      </w:r>
      <w:proofErr w:type="spellEnd"/>
      <w:r w:rsidRPr="00931179">
        <w:rPr>
          <w:rFonts w:cstheme="minorHAnsi"/>
        </w:rPr>
        <w:t> speak at a past conference and he's great!”</w:t>
      </w:r>
    </w:p>
    <w:p w14:paraId="0D576D53" w14:textId="77777777" w:rsidR="0081348F" w:rsidRDefault="0081348F" w:rsidP="002F29C6">
      <w:pPr>
        <w:spacing w:after="0" w:line="288" w:lineRule="auto"/>
        <w:rPr>
          <w:rFonts w:cstheme="minorHAnsi"/>
          <w:b/>
        </w:rPr>
      </w:pPr>
    </w:p>
    <w:p w14:paraId="6F970D63" w14:textId="64A2DE4F"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14:paraId="3AAA5125" w14:textId="2A9FCF44"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lastRenderedPageBreak/>
        <w:t>Handbook section</w:t>
      </w:r>
      <w:r w:rsidR="00776C56">
        <w:rPr>
          <w:rFonts w:cstheme="minorHAnsi"/>
        </w:rPr>
        <w:t xml:space="preserve"> by section</w:t>
      </w:r>
    </w:p>
    <w:p w14:paraId="559AB932" w14:textId="3B4A2813" w:rsidR="00931179" w:rsidRDefault="0093117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Graceful volunteer retirement</w:t>
      </w:r>
    </w:p>
    <w:p w14:paraId="7856F6E2" w14:textId="28C0838A" w:rsidR="00931179" w:rsidRDefault="0093117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On-boarding “Wash-out”/self-select out</w:t>
      </w:r>
      <w:r w:rsidR="00932C5E">
        <w:rPr>
          <w:rFonts w:cstheme="minorHAnsi"/>
        </w:rPr>
        <w:t xml:space="preserve"> – Janice has a plan</w:t>
      </w:r>
      <w:bookmarkStart w:id="0" w:name="_GoBack"/>
      <w:bookmarkEnd w:id="0"/>
    </w:p>
    <w:p w14:paraId="666BC268" w14:textId="1A31659E" w:rsidR="00A566BC" w:rsidRDefault="00A566BC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  <w:r w:rsidR="00296842">
        <w:rPr>
          <w:rFonts w:cstheme="minorHAnsi"/>
        </w:rPr>
        <w:t xml:space="preserve"> / Summer Program</w:t>
      </w:r>
    </w:p>
    <w:p w14:paraId="571CFD71" w14:textId="4A6EB8FC" w:rsidR="00D81CBE" w:rsidRPr="004306EC" w:rsidRDefault="00D81CB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MLS programs lacking volunteer content: Rebecca (</w:t>
      </w:r>
      <w:r w:rsidR="00356674">
        <w:rPr>
          <w:rFonts w:cstheme="minorHAnsi"/>
        </w:rPr>
        <w:t xml:space="preserve">returning in </w:t>
      </w:r>
      <w:r>
        <w:rPr>
          <w:rFonts w:cstheme="minorHAnsi"/>
        </w:rPr>
        <w:t>June-</w:t>
      </w:r>
      <w:proofErr w:type="spellStart"/>
      <w:r>
        <w:rPr>
          <w:rFonts w:cstheme="minorHAnsi"/>
        </w:rPr>
        <w:t>ish</w:t>
      </w:r>
      <w:proofErr w:type="spellEnd"/>
      <w:r>
        <w:rPr>
          <w:rFonts w:cstheme="minorHAnsi"/>
        </w:rPr>
        <w:t>)</w:t>
      </w:r>
    </w:p>
    <w:p w14:paraId="6A9ADFA5" w14:textId="665C06EE"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14:paraId="49E80EF7" w14:textId="52BA5CA7"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14:paraId="713B1B83" w14:textId="2BFCAD46" w:rsidR="001E6B5F" w:rsidRDefault="001E6B5F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4306EC">
        <w:rPr>
          <w:rFonts w:cstheme="minorHAnsi"/>
          <w:bCs/>
        </w:rPr>
        <w:t xml:space="preserve">Reinventing </w:t>
      </w:r>
      <w:r w:rsidR="00EC57F8" w:rsidRPr="004306EC">
        <w:rPr>
          <w:rFonts w:cstheme="minorHAnsi"/>
          <w:bCs/>
        </w:rPr>
        <w:t>volunteer engagement in our libraries</w:t>
      </w:r>
      <w:r w:rsidR="00846ED8" w:rsidRPr="004306EC">
        <w:rPr>
          <w:rFonts w:cstheme="minorHAnsi"/>
          <w:bCs/>
        </w:rPr>
        <w:t xml:space="preserve"> – removing barriers</w:t>
      </w:r>
    </w:p>
    <w:p w14:paraId="648E3F34" w14:textId="159E8D58"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sectPr w:rsidR="00776C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13F63" w14:textId="77777777" w:rsidR="00A31435" w:rsidRDefault="00A31435">
      <w:pPr>
        <w:spacing w:after="0" w:line="240" w:lineRule="auto"/>
      </w:pPr>
      <w:r>
        <w:separator/>
      </w:r>
    </w:p>
  </w:endnote>
  <w:endnote w:type="continuationSeparator" w:id="0">
    <w:p w14:paraId="23AB9518" w14:textId="77777777" w:rsidR="00A31435" w:rsidRDefault="00A31435">
      <w:pPr>
        <w:spacing w:after="0" w:line="240" w:lineRule="auto"/>
      </w:pPr>
      <w:r>
        <w:continuationSeparator/>
      </w:r>
    </w:p>
  </w:endnote>
  <w:endnote w:type="continuationNotice" w:id="1">
    <w:p w14:paraId="38BE1DC5" w14:textId="77777777" w:rsidR="00A31435" w:rsidRDefault="00A31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9EE4" w14:textId="77777777" w:rsidR="009C4859" w:rsidRDefault="009C4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456C7085" w:rsidR="0076417B" w:rsidRPr="00C820EB" w:rsidRDefault="009C4859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- 4-21-21.docx</w:t>
    </w:r>
    <w:r>
      <w:rPr>
        <w:sz w:val="18"/>
        <w:szCs w:val="18"/>
      </w:rPr>
      <w:fldChar w:fldCharType="end"/>
    </w:r>
    <w:r w:rsidR="004D3CAF">
      <w:rPr>
        <w:sz w:val="18"/>
        <w:szCs w:val="18"/>
      </w:rPr>
      <w:t xml:space="preserve">      </w:t>
    </w:r>
    <w:r w:rsidR="004E4C9C">
      <w:rPr>
        <w:sz w:val="18"/>
        <w:szCs w:val="18"/>
      </w:rPr>
      <w:t>4/</w:t>
    </w:r>
    <w:r>
      <w:rPr>
        <w:sz w:val="18"/>
        <w:szCs w:val="18"/>
      </w:rPr>
      <w:t>21</w:t>
    </w:r>
    <w:r w:rsidR="002D1C4A">
      <w:rPr>
        <w:sz w:val="18"/>
        <w:szCs w:val="18"/>
      </w:rPr>
      <w:t>/21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27B4" w14:textId="77777777" w:rsidR="009C4859" w:rsidRDefault="009C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8031" w14:textId="77777777" w:rsidR="00A31435" w:rsidRDefault="00A31435">
      <w:pPr>
        <w:spacing w:after="0" w:line="240" w:lineRule="auto"/>
      </w:pPr>
      <w:r>
        <w:separator/>
      </w:r>
    </w:p>
  </w:footnote>
  <w:footnote w:type="continuationSeparator" w:id="0">
    <w:p w14:paraId="195A0531" w14:textId="77777777" w:rsidR="00A31435" w:rsidRDefault="00A31435">
      <w:pPr>
        <w:spacing w:after="0" w:line="240" w:lineRule="auto"/>
      </w:pPr>
      <w:r>
        <w:continuationSeparator/>
      </w:r>
    </w:p>
  </w:footnote>
  <w:footnote w:type="continuationNotice" w:id="1">
    <w:p w14:paraId="042C7849" w14:textId="77777777" w:rsidR="00A31435" w:rsidRDefault="00A31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A29E" w14:textId="77777777" w:rsidR="009C4859" w:rsidRDefault="009C4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EE9F" w14:textId="77777777" w:rsidR="009C4859" w:rsidRDefault="009C4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703B" w14:textId="77777777" w:rsidR="009C4859" w:rsidRDefault="009C4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4"/>
  </w:num>
  <w:num w:numId="5">
    <w:abstractNumId w:val="23"/>
  </w:num>
  <w:num w:numId="6">
    <w:abstractNumId w:val="14"/>
  </w:num>
  <w:num w:numId="7">
    <w:abstractNumId w:val="6"/>
  </w:num>
  <w:num w:numId="8">
    <w:abstractNumId w:val="6"/>
  </w:num>
  <w:num w:numId="9">
    <w:abstractNumId w:val="2"/>
  </w:num>
  <w:num w:numId="10">
    <w:abstractNumId w:val="9"/>
  </w:num>
  <w:num w:numId="11">
    <w:abstractNumId w:val="17"/>
  </w:num>
  <w:num w:numId="12">
    <w:abstractNumId w:val="12"/>
  </w:num>
  <w:num w:numId="13">
    <w:abstractNumId w:val="7"/>
  </w:num>
  <w:num w:numId="14">
    <w:abstractNumId w:val="19"/>
  </w:num>
  <w:num w:numId="15">
    <w:abstractNumId w:val="22"/>
  </w:num>
  <w:num w:numId="16">
    <w:abstractNumId w:val="24"/>
  </w:num>
  <w:num w:numId="17">
    <w:abstractNumId w:val="8"/>
  </w:num>
  <w:num w:numId="18">
    <w:abstractNumId w:val="5"/>
  </w:num>
  <w:num w:numId="19">
    <w:abstractNumId w:val="11"/>
  </w:num>
  <w:num w:numId="20">
    <w:abstractNumId w:val="20"/>
  </w:num>
  <w:num w:numId="21">
    <w:abstractNumId w:val="18"/>
  </w:num>
  <w:num w:numId="22">
    <w:abstractNumId w:val="16"/>
  </w:num>
  <w:num w:numId="23">
    <w:abstractNumId w:val="1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2BD4"/>
    <w:rsid w:val="00003FE2"/>
    <w:rsid w:val="00005238"/>
    <w:rsid w:val="00011BF8"/>
    <w:rsid w:val="00013ED0"/>
    <w:rsid w:val="000160D6"/>
    <w:rsid w:val="00016648"/>
    <w:rsid w:val="00023C30"/>
    <w:rsid w:val="00023F7D"/>
    <w:rsid w:val="00026FBC"/>
    <w:rsid w:val="00027776"/>
    <w:rsid w:val="000329B8"/>
    <w:rsid w:val="0003338B"/>
    <w:rsid w:val="0003366A"/>
    <w:rsid w:val="000349CB"/>
    <w:rsid w:val="0003523C"/>
    <w:rsid w:val="0003777C"/>
    <w:rsid w:val="000411A4"/>
    <w:rsid w:val="000424D3"/>
    <w:rsid w:val="00042C26"/>
    <w:rsid w:val="00044519"/>
    <w:rsid w:val="000455FF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9A6"/>
    <w:rsid w:val="00086C24"/>
    <w:rsid w:val="00093A8A"/>
    <w:rsid w:val="00094B21"/>
    <w:rsid w:val="000A036F"/>
    <w:rsid w:val="000A0A1A"/>
    <w:rsid w:val="000A0DAB"/>
    <w:rsid w:val="000A1393"/>
    <w:rsid w:val="000A2110"/>
    <w:rsid w:val="000A4763"/>
    <w:rsid w:val="000B3632"/>
    <w:rsid w:val="000B63FF"/>
    <w:rsid w:val="000B72C9"/>
    <w:rsid w:val="000B7F47"/>
    <w:rsid w:val="000C45C6"/>
    <w:rsid w:val="000C750D"/>
    <w:rsid w:val="000C794C"/>
    <w:rsid w:val="000D3B8A"/>
    <w:rsid w:val="000D7D16"/>
    <w:rsid w:val="000E276B"/>
    <w:rsid w:val="000E2FE8"/>
    <w:rsid w:val="000E3162"/>
    <w:rsid w:val="000E56FD"/>
    <w:rsid w:val="000F0356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32AC"/>
    <w:rsid w:val="0014013C"/>
    <w:rsid w:val="00141895"/>
    <w:rsid w:val="001418A4"/>
    <w:rsid w:val="00144A0F"/>
    <w:rsid w:val="001605A7"/>
    <w:rsid w:val="00162456"/>
    <w:rsid w:val="00170F6B"/>
    <w:rsid w:val="00171EB0"/>
    <w:rsid w:val="00173830"/>
    <w:rsid w:val="001754B4"/>
    <w:rsid w:val="00175E66"/>
    <w:rsid w:val="00177D97"/>
    <w:rsid w:val="0018270A"/>
    <w:rsid w:val="001841BC"/>
    <w:rsid w:val="001849EF"/>
    <w:rsid w:val="001859E8"/>
    <w:rsid w:val="0019062A"/>
    <w:rsid w:val="00193113"/>
    <w:rsid w:val="00196535"/>
    <w:rsid w:val="00197372"/>
    <w:rsid w:val="00197A57"/>
    <w:rsid w:val="001A2884"/>
    <w:rsid w:val="001C17D8"/>
    <w:rsid w:val="001D1BF5"/>
    <w:rsid w:val="001D1E30"/>
    <w:rsid w:val="001D4565"/>
    <w:rsid w:val="001D5124"/>
    <w:rsid w:val="001D7ACE"/>
    <w:rsid w:val="001E01C5"/>
    <w:rsid w:val="001E246A"/>
    <w:rsid w:val="001E58DA"/>
    <w:rsid w:val="001E6B5F"/>
    <w:rsid w:val="001F3037"/>
    <w:rsid w:val="001F4297"/>
    <w:rsid w:val="001F5871"/>
    <w:rsid w:val="00204FAA"/>
    <w:rsid w:val="0021333E"/>
    <w:rsid w:val="00213A55"/>
    <w:rsid w:val="00216BBF"/>
    <w:rsid w:val="00217085"/>
    <w:rsid w:val="00220ECF"/>
    <w:rsid w:val="0022329F"/>
    <w:rsid w:val="00225688"/>
    <w:rsid w:val="00226AFF"/>
    <w:rsid w:val="00227FE7"/>
    <w:rsid w:val="00231D16"/>
    <w:rsid w:val="002377A4"/>
    <w:rsid w:val="00240A2E"/>
    <w:rsid w:val="002424A1"/>
    <w:rsid w:val="00243146"/>
    <w:rsid w:val="00251154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3D21"/>
    <w:rsid w:val="00294390"/>
    <w:rsid w:val="002946B1"/>
    <w:rsid w:val="00294DC1"/>
    <w:rsid w:val="00296842"/>
    <w:rsid w:val="002A047D"/>
    <w:rsid w:val="002A18AC"/>
    <w:rsid w:val="002A3AF9"/>
    <w:rsid w:val="002A6386"/>
    <w:rsid w:val="002A77CC"/>
    <w:rsid w:val="002B039F"/>
    <w:rsid w:val="002B0C8C"/>
    <w:rsid w:val="002B0D77"/>
    <w:rsid w:val="002C3891"/>
    <w:rsid w:val="002D1C4A"/>
    <w:rsid w:val="002D1FCA"/>
    <w:rsid w:val="002D21D0"/>
    <w:rsid w:val="002D512F"/>
    <w:rsid w:val="002D6183"/>
    <w:rsid w:val="002E0BD0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4F55"/>
    <w:rsid w:val="00395BBE"/>
    <w:rsid w:val="00397B63"/>
    <w:rsid w:val="003A1C74"/>
    <w:rsid w:val="003A3759"/>
    <w:rsid w:val="003A6645"/>
    <w:rsid w:val="003A7F06"/>
    <w:rsid w:val="003B0F3C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6CD"/>
    <w:rsid w:val="003C4D86"/>
    <w:rsid w:val="003D36B4"/>
    <w:rsid w:val="003E0B05"/>
    <w:rsid w:val="003E2589"/>
    <w:rsid w:val="003E2FD0"/>
    <w:rsid w:val="003E4963"/>
    <w:rsid w:val="003E73FE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5DFA"/>
    <w:rsid w:val="00426672"/>
    <w:rsid w:val="00426FC4"/>
    <w:rsid w:val="004306EC"/>
    <w:rsid w:val="004333D4"/>
    <w:rsid w:val="00433C00"/>
    <w:rsid w:val="0043400C"/>
    <w:rsid w:val="00434391"/>
    <w:rsid w:val="00437391"/>
    <w:rsid w:val="00440980"/>
    <w:rsid w:val="00445A9C"/>
    <w:rsid w:val="00446C33"/>
    <w:rsid w:val="0045039D"/>
    <w:rsid w:val="00463198"/>
    <w:rsid w:val="0047037C"/>
    <w:rsid w:val="0047223F"/>
    <w:rsid w:val="00475CF8"/>
    <w:rsid w:val="0047714B"/>
    <w:rsid w:val="00480EE2"/>
    <w:rsid w:val="00484567"/>
    <w:rsid w:val="0048484A"/>
    <w:rsid w:val="00485347"/>
    <w:rsid w:val="0049013E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789E"/>
    <w:rsid w:val="004E1EBD"/>
    <w:rsid w:val="004E4724"/>
    <w:rsid w:val="004E4C9C"/>
    <w:rsid w:val="004F27B3"/>
    <w:rsid w:val="004F49A0"/>
    <w:rsid w:val="004F4F75"/>
    <w:rsid w:val="004F67FE"/>
    <w:rsid w:val="004F6981"/>
    <w:rsid w:val="004F7F35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310A"/>
    <w:rsid w:val="00515153"/>
    <w:rsid w:val="0051568E"/>
    <w:rsid w:val="00515FEB"/>
    <w:rsid w:val="00517A58"/>
    <w:rsid w:val="00524325"/>
    <w:rsid w:val="0052566A"/>
    <w:rsid w:val="00526127"/>
    <w:rsid w:val="005261EF"/>
    <w:rsid w:val="005333B2"/>
    <w:rsid w:val="0053652A"/>
    <w:rsid w:val="005379A5"/>
    <w:rsid w:val="0054270F"/>
    <w:rsid w:val="00546FFC"/>
    <w:rsid w:val="005540BD"/>
    <w:rsid w:val="005543DE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E051F"/>
    <w:rsid w:val="005E05AB"/>
    <w:rsid w:val="005E65A2"/>
    <w:rsid w:val="005F05B4"/>
    <w:rsid w:val="00603243"/>
    <w:rsid w:val="00604F4A"/>
    <w:rsid w:val="0060586C"/>
    <w:rsid w:val="00605BFB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8F8"/>
    <w:rsid w:val="006810A0"/>
    <w:rsid w:val="00681541"/>
    <w:rsid w:val="00681CA3"/>
    <w:rsid w:val="0068309A"/>
    <w:rsid w:val="00686FAB"/>
    <w:rsid w:val="00690209"/>
    <w:rsid w:val="00691C61"/>
    <w:rsid w:val="0069295D"/>
    <w:rsid w:val="00695140"/>
    <w:rsid w:val="00696597"/>
    <w:rsid w:val="006A19DE"/>
    <w:rsid w:val="006A27A3"/>
    <w:rsid w:val="006A4134"/>
    <w:rsid w:val="006A4789"/>
    <w:rsid w:val="006B5564"/>
    <w:rsid w:val="006B62C7"/>
    <w:rsid w:val="006B6348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987"/>
    <w:rsid w:val="006E6546"/>
    <w:rsid w:val="006E7FDB"/>
    <w:rsid w:val="006F15FF"/>
    <w:rsid w:val="006F1CE6"/>
    <w:rsid w:val="006F360F"/>
    <w:rsid w:val="006F3AAE"/>
    <w:rsid w:val="006F5094"/>
    <w:rsid w:val="006F61BA"/>
    <w:rsid w:val="00705EFA"/>
    <w:rsid w:val="0071193A"/>
    <w:rsid w:val="00714875"/>
    <w:rsid w:val="00714ED9"/>
    <w:rsid w:val="007154D1"/>
    <w:rsid w:val="00715CCB"/>
    <w:rsid w:val="00716105"/>
    <w:rsid w:val="00716496"/>
    <w:rsid w:val="007211A1"/>
    <w:rsid w:val="00724D67"/>
    <w:rsid w:val="00725600"/>
    <w:rsid w:val="00727EAF"/>
    <w:rsid w:val="00730065"/>
    <w:rsid w:val="007304C5"/>
    <w:rsid w:val="007313EA"/>
    <w:rsid w:val="00731AF3"/>
    <w:rsid w:val="007367DA"/>
    <w:rsid w:val="007378E1"/>
    <w:rsid w:val="00740B49"/>
    <w:rsid w:val="00743221"/>
    <w:rsid w:val="007442BC"/>
    <w:rsid w:val="0074632D"/>
    <w:rsid w:val="007504F3"/>
    <w:rsid w:val="00750DD4"/>
    <w:rsid w:val="00752D5B"/>
    <w:rsid w:val="00752F7C"/>
    <w:rsid w:val="007536A6"/>
    <w:rsid w:val="007575AD"/>
    <w:rsid w:val="00762033"/>
    <w:rsid w:val="0076417B"/>
    <w:rsid w:val="00765642"/>
    <w:rsid w:val="007667D0"/>
    <w:rsid w:val="007707D3"/>
    <w:rsid w:val="00772011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6821"/>
    <w:rsid w:val="007B793D"/>
    <w:rsid w:val="007C016F"/>
    <w:rsid w:val="007C0A7D"/>
    <w:rsid w:val="007C1A1F"/>
    <w:rsid w:val="007C4759"/>
    <w:rsid w:val="007C5427"/>
    <w:rsid w:val="007C5DFB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21C84"/>
    <w:rsid w:val="00825E9D"/>
    <w:rsid w:val="00827002"/>
    <w:rsid w:val="008311C7"/>
    <w:rsid w:val="0084165C"/>
    <w:rsid w:val="00841970"/>
    <w:rsid w:val="008421EB"/>
    <w:rsid w:val="00846ED8"/>
    <w:rsid w:val="00852D0B"/>
    <w:rsid w:val="0085403E"/>
    <w:rsid w:val="008554C1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91AF2"/>
    <w:rsid w:val="008A07A1"/>
    <w:rsid w:val="008A37B3"/>
    <w:rsid w:val="008B1D63"/>
    <w:rsid w:val="008B27BE"/>
    <w:rsid w:val="008B3BA6"/>
    <w:rsid w:val="008B47A3"/>
    <w:rsid w:val="008C3C61"/>
    <w:rsid w:val="008C4308"/>
    <w:rsid w:val="008C65B9"/>
    <w:rsid w:val="008D2F42"/>
    <w:rsid w:val="008D4FEA"/>
    <w:rsid w:val="008D5241"/>
    <w:rsid w:val="008E19C2"/>
    <w:rsid w:val="008E2EAE"/>
    <w:rsid w:val="008E30AF"/>
    <w:rsid w:val="008E3EDD"/>
    <w:rsid w:val="008E45A3"/>
    <w:rsid w:val="008E6956"/>
    <w:rsid w:val="008F195F"/>
    <w:rsid w:val="008F21E6"/>
    <w:rsid w:val="008F6375"/>
    <w:rsid w:val="008F640A"/>
    <w:rsid w:val="008F6F01"/>
    <w:rsid w:val="008F7F42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C5E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67BED"/>
    <w:rsid w:val="0097112C"/>
    <w:rsid w:val="00972FB8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6902"/>
    <w:rsid w:val="009A7DBA"/>
    <w:rsid w:val="009B02AB"/>
    <w:rsid w:val="009B411C"/>
    <w:rsid w:val="009B4948"/>
    <w:rsid w:val="009B5035"/>
    <w:rsid w:val="009B701C"/>
    <w:rsid w:val="009C1D2A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7570"/>
    <w:rsid w:val="009E784B"/>
    <w:rsid w:val="009F1C62"/>
    <w:rsid w:val="009F2B7C"/>
    <w:rsid w:val="009F2CB7"/>
    <w:rsid w:val="009F39F2"/>
    <w:rsid w:val="009F4391"/>
    <w:rsid w:val="009F6D65"/>
    <w:rsid w:val="00A0029D"/>
    <w:rsid w:val="00A0085F"/>
    <w:rsid w:val="00A01EAE"/>
    <w:rsid w:val="00A04674"/>
    <w:rsid w:val="00A06F0B"/>
    <w:rsid w:val="00A07234"/>
    <w:rsid w:val="00A1244D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5001"/>
    <w:rsid w:val="00A85C9F"/>
    <w:rsid w:val="00A903CC"/>
    <w:rsid w:val="00A927B4"/>
    <w:rsid w:val="00A92842"/>
    <w:rsid w:val="00A94638"/>
    <w:rsid w:val="00A94680"/>
    <w:rsid w:val="00A947D6"/>
    <w:rsid w:val="00A94CFF"/>
    <w:rsid w:val="00A94D5E"/>
    <w:rsid w:val="00AA031D"/>
    <w:rsid w:val="00AA04BB"/>
    <w:rsid w:val="00AA0BB8"/>
    <w:rsid w:val="00AA4AB9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266A"/>
    <w:rsid w:val="00AD3EF6"/>
    <w:rsid w:val="00AD7C57"/>
    <w:rsid w:val="00AE3EBB"/>
    <w:rsid w:val="00AE4872"/>
    <w:rsid w:val="00AE50F7"/>
    <w:rsid w:val="00AE52E9"/>
    <w:rsid w:val="00AE7C76"/>
    <w:rsid w:val="00AF1B8B"/>
    <w:rsid w:val="00AF1F4B"/>
    <w:rsid w:val="00AF4562"/>
    <w:rsid w:val="00B05418"/>
    <w:rsid w:val="00B06A48"/>
    <w:rsid w:val="00B06B12"/>
    <w:rsid w:val="00B12263"/>
    <w:rsid w:val="00B13FFF"/>
    <w:rsid w:val="00B17530"/>
    <w:rsid w:val="00B2085C"/>
    <w:rsid w:val="00B21129"/>
    <w:rsid w:val="00B21BB7"/>
    <w:rsid w:val="00B21F49"/>
    <w:rsid w:val="00B27E95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2AD5"/>
    <w:rsid w:val="00B63EB9"/>
    <w:rsid w:val="00B701FE"/>
    <w:rsid w:val="00B70C30"/>
    <w:rsid w:val="00B72F86"/>
    <w:rsid w:val="00B76B38"/>
    <w:rsid w:val="00B76EC7"/>
    <w:rsid w:val="00B80760"/>
    <w:rsid w:val="00B92691"/>
    <w:rsid w:val="00B94989"/>
    <w:rsid w:val="00B9793F"/>
    <w:rsid w:val="00BA1596"/>
    <w:rsid w:val="00BA4BE6"/>
    <w:rsid w:val="00BA55F8"/>
    <w:rsid w:val="00BA7927"/>
    <w:rsid w:val="00BB06FC"/>
    <w:rsid w:val="00BB334A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2E16"/>
    <w:rsid w:val="00BF4A6F"/>
    <w:rsid w:val="00BF6B6A"/>
    <w:rsid w:val="00C00B9A"/>
    <w:rsid w:val="00C02D7D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C8D"/>
    <w:rsid w:val="00C23D3D"/>
    <w:rsid w:val="00C24BFB"/>
    <w:rsid w:val="00C31737"/>
    <w:rsid w:val="00C31D2A"/>
    <w:rsid w:val="00C321AE"/>
    <w:rsid w:val="00C32E7A"/>
    <w:rsid w:val="00C3380D"/>
    <w:rsid w:val="00C341AB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4B61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D06ED2"/>
    <w:rsid w:val="00D11399"/>
    <w:rsid w:val="00D120BD"/>
    <w:rsid w:val="00D21A01"/>
    <w:rsid w:val="00D24B07"/>
    <w:rsid w:val="00D315E1"/>
    <w:rsid w:val="00D31A94"/>
    <w:rsid w:val="00D31DDD"/>
    <w:rsid w:val="00D33434"/>
    <w:rsid w:val="00D401C5"/>
    <w:rsid w:val="00D40486"/>
    <w:rsid w:val="00D41398"/>
    <w:rsid w:val="00D4147A"/>
    <w:rsid w:val="00D461BC"/>
    <w:rsid w:val="00D51F4E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52DD"/>
    <w:rsid w:val="00D97779"/>
    <w:rsid w:val="00D978D3"/>
    <w:rsid w:val="00DA06A8"/>
    <w:rsid w:val="00DA6529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2B66"/>
    <w:rsid w:val="00DF4322"/>
    <w:rsid w:val="00DF502E"/>
    <w:rsid w:val="00DF6CEB"/>
    <w:rsid w:val="00E00677"/>
    <w:rsid w:val="00E00742"/>
    <w:rsid w:val="00E01E8C"/>
    <w:rsid w:val="00E0211B"/>
    <w:rsid w:val="00E0237B"/>
    <w:rsid w:val="00E035E8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7689"/>
    <w:rsid w:val="00E55076"/>
    <w:rsid w:val="00E57B62"/>
    <w:rsid w:val="00E62164"/>
    <w:rsid w:val="00E647CF"/>
    <w:rsid w:val="00E64972"/>
    <w:rsid w:val="00E64B22"/>
    <w:rsid w:val="00E66B19"/>
    <w:rsid w:val="00E740CE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27C0"/>
    <w:rsid w:val="00EA4275"/>
    <w:rsid w:val="00EA613D"/>
    <w:rsid w:val="00EA72FB"/>
    <w:rsid w:val="00EB3EA0"/>
    <w:rsid w:val="00EB7882"/>
    <w:rsid w:val="00EC0D08"/>
    <w:rsid w:val="00EC1887"/>
    <w:rsid w:val="00EC4CBB"/>
    <w:rsid w:val="00EC57F8"/>
    <w:rsid w:val="00EC7B24"/>
    <w:rsid w:val="00ED69E9"/>
    <w:rsid w:val="00ED7C2D"/>
    <w:rsid w:val="00EE1127"/>
    <w:rsid w:val="00EE1731"/>
    <w:rsid w:val="00EE264D"/>
    <w:rsid w:val="00EE3452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F02509"/>
    <w:rsid w:val="00F02862"/>
    <w:rsid w:val="00F10227"/>
    <w:rsid w:val="00F116D7"/>
    <w:rsid w:val="00F157BD"/>
    <w:rsid w:val="00F161FF"/>
    <w:rsid w:val="00F175FB"/>
    <w:rsid w:val="00F21F14"/>
    <w:rsid w:val="00F2238B"/>
    <w:rsid w:val="00F240B2"/>
    <w:rsid w:val="00F25925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52506"/>
    <w:rsid w:val="00F52669"/>
    <w:rsid w:val="00F57F88"/>
    <w:rsid w:val="00F61176"/>
    <w:rsid w:val="00F6210C"/>
    <w:rsid w:val="00F65A53"/>
    <w:rsid w:val="00F67B62"/>
    <w:rsid w:val="00F71C9E"/>
    <w:rsid w:val="00F73BCC"/>
    <w:rsid w:val="00F773C4"/>
    <w:rsid w:val="00F81689"/>
    <w:rsid w:val="00F8270B"/>
    <w:rsid w:val="00F85343"/>
    <w:rsid w:val="00F87D16"/>
    <w:rsid w:val="00F909A6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C4980"/>
    <w:rsid w:val="00FC5222"/>
    <w:rsid w:val="00FC6B14"/>
    <w:rsid w:val="00FD09ED"/>
    <w:rsid w:val="00FD1A6E"/>
    <w:rsid w:val="00FD30AA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dw_IF7ErpWC9OD8vhRjKlss41s2fL-IdsV6nJd2_2tkYp4dA/viewform?usp=sf_link" TargetMode="External"/><Relationship Id="rId18" Type="http://schemas.openxmlformats.org/officeDocument/2006/relationships/hyperlink" Target="mailto:linkj@crlibrary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dependentsector.org/news-post/independent-sector-releases-new-value-of-volunteer-time-of-28-54-per-hour/" TargetMode="External"/><Relationship Id="rId17" Type="http://schemas.openxmlformats.org/officeDocument/2006/relationships/hyperlink" Target="https://events.bizzabo.com/297882?utm_medium=email&amp;utm_content=119715489&amp;utm_source=hs_emai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egister/2124039175063372557" TargetMode="External"/><Relationship Id="rId20" Type="http://schemas.openxmlformats.org/officeDocument/2006/relationships/hyperlink" Target="https://www.nten.org/course/mindful-leadership-in-trying-tim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199850785?pwd=WHorb3h2ckgvZjhZT1BOVWxEMzhlZz09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texasvmc.or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mailto:clehn@calif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zoom.us/meeting/register/tJMtcOqgrzkrHddh5b6xysm3dUy4Q6t76sV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33C9865C-7D8A-4E65-BAC4-3D4165C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19</cp:revision>
  <dcterms:created xsi:type="dcterms:W3CDTF">2021-04-15T12:52:00Z</dcterms:created>
  <dcterms:modified xsi:type="dcterms:W3CDTF">2021-04-21T22:20:00Z</dcterms:modified>
</cp:coreProperties>
</file>