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9C83" w14:textId="77777777" w:rsidR="00E15417" w:rsidRDefault="00E15417" w:rsidP="00E15417">
      <w:pPr>
        <w:spacing w:after="0"/>
        <w:rPr>
          <w:b/>
        </w:rPr>
      </w:pPr>
      <w:r w:rsidRPr="00E15417">
        <w:rPr>
          <w:b/>
        </w:rPr>
        <w:t xml:space="preserve">Zoom Meeting </w:t>
      </w:r>
    </w:p>
    <w:p w14:paraId="2EF84327" w14:textId="77777777" w:rsidR="00E15417" w:rsidRDefault="00394F55" w:rsidP="00E15417">
      <w:pPr>
        <w:spacing w:after="0"/>
        <w:rPr>
          <w:b/>
        </w:rPr>
      </w:pPr>
      <w:r>
        <w:rPr>
          <w:b/>
        </w:rPr>
        <w:t xml:space="preserve">Library Volunteer Manager </w:t>
      </w:r>
      <w:r w:rsidR="00E15417">
        <w:rPr>
          <w:b/>
        </w:rPr>
        <w:t>Peers</w:t>
      </w:r>
      <w:r w:rsidR="00F161FF">
        <w:rPr>
          <w:b/>
        </w:rPr>
        <w:t xml:space="preserve"> - Notes</w:t>
      </w:r>
    </w:p>
    <w:p w14:paraId="053508C9" w14:textId="77777777" w:rsidR="00E15417" w:rsidRPr="00E15417" w:rsidRDefault="00E15417" w:rsidP="00E15417">
      <w:pPr>
        <w:spacing w:after="0"/>
        <w:rPr>
          <w:b/>
        </w:rPr>
      </w:pPr>
      <w:r>
        <w:rPr>
          <w:b/>
        </w:rPr>
        <w:t>4/15/20</w:t>
      </w:r>
      <w:r w:rsidR="000D3B8A">
        <w:rPr>
          <w:b/>
        </w:rPr>
        <w:t>, 1:30 EST</w:t>
      </w:r>
    </w:p>
    <w:p w14:paraId="5E9EC3C9" w14:textId="77777777" w:rsidR="00E15417" w:rsidRDefault="00FE74AE" w:rsidP="00E15417">
      <w:pPr>
        <w:spacing w:after="0"/>
      </w:pPr>
      <w:hyperlink r:id="rId7" w:tgtFrame="_blank" w:history="1">
        <w:r w:rsidR="00E15417">
          <w:rPr>
            <w:rStyle w:val="Hyperlink"/>
            <w:rFonts w:ascii="Arial" w:hAnsi="Arial" w:cs="Arial"/>
            <w:sz w:val="23"/>
            <w:szCs w:val="23"/>
            <w:shd w:val="clear" w:color="auto" w:fill="F8F8F8"/>
          </w:rPr>
          <w:t>https://zoom.us/j/98392995092</w:t>
        </w:r>
      </w:hyperlink>
    </w:p>
    <w:p w14:paraId="0BC9DBC7" w14:textId="77777777" w:rsidR="00E15417" w:rsidRDefault="00E15417" w:rsidP="00E15417">
      <w:pPr>
        <w:spacing w:after="0"/>
        <w:rPr>
          <w:b/>
        </w:rPr>
      </w:pPr>
      <w:r w:rsidRPr="00E15417">
        <w:rPr>
          <w:b/>
        </w:rPr>
        <w:t>Host: Wendy Johnson</w:t>
      </w:r>
      <w:r w:rsidR="00394F55">
        <w:rPr>
          <w:b/>
        </w:rPr>
        <w:t>, Indianapolis Public Library</w:t>
      </w:r>
    </w:p>
    <w:p w14:paraId="5A010808" w14:textId="77777777" w:rsidR="005E051F" w:rsidRPr="00E15417" w:rsidRDefault="005E051F" w:rsidP="00E15417">
      <w:pPr>
        <w:spacing w:after="0"/>
        <w:rPr>
          <w:b/>
        </w:rPr>
      </w:pPr>
      <w:r>
        <w:rPr>
          <w:b/>
        </w:rPr>
        <w:t>wjohnson@indypl.org</w:t>
      </w:r>
    </w:p>
    <w:p w14:paraId="749DF139" w14:textId="77777777" w:rsidR="00E15417" w:rsidRDefault="00E15417" w:rsidP="00E15417">
      <w:pPr>
        <w:spacing w:after="0"/>
        <w:rPr>
          <w:b/>
        </w:rPr>
      </w:pPr>
    </w:p>
    <w:p w14:paraId="6A3BFB22" w14:textId="77777777" w:rsidR="00E15417" w:rsidRDefault="00E15417" w:rsidP="00E15417">
      <w:pPr>
        <w:spacing w:after="0"/>
      </w:pPr>
      <w:r w:rsidRPr="00C2397C">
        <w:rPr>
          <w:b/>
        </w:rPr>
        <w:t>Thank you</w:t>
      </w:r>
      <w:r w:rsidR="00394F55">
        <w:t xml:space="preserve"> for attending today! Below are the topics that we discussed. Although the majority had no resolution, there’s a level of comfort knowing that we’re all working on the same concerns. Right? Topics for our next gathering are also noted here. By no means is this the only list we can dis</w:t>
      </w:r>
      <w:r w:rsidR="00E8089D">
        <w:t xml:space="preserve">cuss, so bring your questions, concerns and inspirations </w:t>
      </w:r>
      <w:r w:rsidR="00394F55">
        <w:t>for our next visit.</w:t>
      </w:r>
      <w:r w:rsidR="00E8089D">
        <w:t xml:space="preserve"> </w:t>
      </w:r>
      <w:r w:rsidR="00DC334D">
        <w:t>Take care!  Wendy</w:t>
      </w:r>
    </w:p>
    <w:p w14:paraId="1A1E490E" w14:textId="77777777" w:rsidR="00E15417" w:rsidRDefault="00E15417" w:rsidP="00E15417">
      <w:pPr>
        <w:spacing w:after="0"/>
      </w:pPr>
    </w:p>
    <w:p w14:paraId="16E561AD" w14:textId="77777777" w:rsidR="00DC334D" w:rsidRDefault="00DC334D" w:rsidP="00E15417">
      <w:pPr>
        <w:spacing w:after="0"/>
        <w:rPr>
          <w:b/>
        </w:rPr>
      </w:pPr>
      <w:r>
        <w:rPr>
          <w:b/>
        </w:rPr>
        <w:t>Topics Discussed</w:t>
      </w:r>
    </w:p>
    <w:p w14:paraId="78E0D72D" w14:textId="77777777" w:rsidR="00E15417" w:rsidRDefault="00E15417" w:rsidP="00E15417">
      <w:pPr>
        <w:spacing w:after="0"/>
      </w:pPr>
      <w:r>
        <w:t>National Volunteer R</w:t>
      </w:r>
      <w:r w:rsidR="00DC334D">
        <w:t>ecognition Week</w:t>
      </w:r>
    </w:p>
    <w:p w14:paraId="64ABD56D" w14:textId="77777777" w:rsidR="00DC334D" w:rsidRDefault="00DC334D" w:rsidP="00DC334D">
      <w:pPr>
        <w:pStyle w:val="ListParagraph"/>
        <w:numPr>
          <w:ilvl w:val="0"/>
          <w:numId w:val="1"/>
        </w:numPr>
        <w:spacing w:after="0"/>
      </w:pPr>
      <w:r>
        <w:t>Video of staff saying “thank you” emailed and posted to social media</w:t>
      </w:r>
    </w:p>
    <w:p w14:paraId="2F27AF02" w14:textId="77777777" w:rsidR="00DC334D" w:rsidRDefault="00DC334D" w:rsidP="00DC334D">
      <w:pPr>
        <w:pStyle w:val="ListParagraph"/>
        <w:numPr>
          <w:ilvl w:val="0"/>
          <w:numId w:val="1"/>
        </w:numPr>
        <w:spacing w:after="0"/>
      </w:pPr>
      <w:r>
        <w:t>Parties have all been cancelled and may not be rescheduled due to budget or significantly downsized</w:t>
      </w:r>
    </w:p>
    <w:p w14:paraId="2071B599" w14:textId="77777777" w:rsidR="00DC334D" w:rsidRDefault="00DC334D" w:rsidP="00DC334D">
      <w:pPr>
        <w:pStyle w:val="ListParagraph"/>
        <w:numPr>
          <w:ilvl w:val="0"/>
          <w:numId w:val="1"/>
        </w:numPr>
        <w:spacing w:after="0"/>
      </w:pPr>
      <w:r>
        <w:t>Gifts – distributed by curbside pickup with happy staff members clapping and holding up signs, mailed after we return</w:t>
      </w:r>
    </w:p>
    <w:p w14:paraId="45506834" w14:textId="77777777" w:rsidR="00DC334D" w:rsidRDefault="00AE52E9" w:rsidP="00DC334D">
      <w:pPr>
        <w:pStyle w:val="ListParagraph"/>
        <w:numPr>
          <w:ilvl w:val="0"/>
          <w:numId w:val="1"/>
        </w:numPr>
        <w:spacing w:after="0"/>
      </w:pPr>
      <w:r>
        <w:t>Social media blasts</w:t>
      </w:r>
    </w:p>
    <w:p w14:paraId="38BA6084" w14:textId="77777777" w:rsidR="00AE52E9" w:rsidRDefault="00AE52E9" w:rsidP="00DC334D">
      <w:pPr>
        <w:pStyle w:val="ListParagraph"/>
        <w:numPr>
          <w:ilvl w:val="0"/>
          <w:numId w:val="1"/>
        </w:numPr>
        <w:spacing w:after="0"/>
      </w:pPr>
      <w:r>
        <w:t>Letter from CEO emailed to all volunteers</w:t>
      </w:r>
    </w:p>
    <w:p w14:paraId="611588AF" w14:textId="77777777" w:rsidR="00DC334D" w:rsidRDefault="00DC334D" w:rsidP="00DC334D">
      <w:pPr>
        <w:spacing w:after="0"/>
      </w:pPr>
    </w:p>
    <w:p w14:paraId="12298E86" w14:textId="77777777" w:rsidR="00DC334D" w:rsidRDefault="00DC334D" w:rsidP="00DC334D">
      <w:pPr>
        <w:spacing w:after="0"/>
      </w:pPr>
      <w:r>
        <w:t>Volunteer Communication during closure</w:t>
      </w:r>
    </w:p>
    <w:p w14:paraId="5F4D6233" w14:textId="77777777" w:rsidR="00DC334D" w:rsidRDefault="00DC334D" w:rsidP="00DC334D">
      <w:pPr>
        <w:pStyle w:val="ListParagraph"/>
        <w:numPr>
          <w:ilvl w:val="0"/>
          <w:numId w:val="1"/>
        </w:numPr>
        <w:spacing w:after="0"/>
      </w:pPr>
      <w:r>
        <w:t>All volunteers have been called – volunteer coordinator and/or staff</w:t>
      </w:r>
    </w:p>
    <w:p w14:paraId="36BD2F38" w14:textId="77777777" w:rsidR="00DC334D" w:rsidRDefault="00DC334D" w:rsidP="00DC334D">
      <w:pPr>
        <w:pStyle w:val="ListParagraph"/>
        <w:numPr>
          <w:ilvl w:val="0"/>
          <w:numId w:val="1"/>
        </w:numPr>
        <w:spacing w:after="0"/>
      </w:pPr>
      <w:r>
        <w:t>Weekly email/newsletter</w:t>
      </w:r>
    </w:p>
    <w:p w14:paraId="12C95861" w14:textId="77777777" w:rsidR="00DC334D" w:rsidRDefault="00DC334D" w:rsidP="00DC334D">
      <w:pPr>
        <w:pStyle w:val="ListParagraph"/>
        <w:numPr>
          <w:ilvl w:val="0"/>
          <w:numId w:val="1"/>
        </w:numPr>
        <w:spacing w:after="0"/>
      </w:pPr>
      <w:r>
        <w:t>Weekly calls</w:t>
      </w:r>
    </w:p>
    <w:p w14:paraId="51503D54" w14:textId="77777777" w:rsidR="00DC334D" w:rsidRDefault="00DC334D" w:rsidP="00DC334D">
      <w:pPr>
        <w:pStyle w:val="ListParagraph"/>
        <w:numPr>
          <w:ilvl w:val="0"/>
          <w:numId w:val="1"/>
        </w:numPr>
        <w:spacing w:after="0"/>
      </w:pPr>
      <w:r>
        <w:t>Zoom or zoom-type meetings with FOL</w:t>
      </w:r>
    </w:p>
    <w:p w14:paraId="0E4DB348" w14:textId="77777777" w:rsidR="00E15417" w:rsidRDefault="00E15417" w:rsidP="00E15417">
      <w:pPr>
        <w:spacing w:after="0"/>
      </w:pPr>
    </w:p>
    <w:p w14:paraId="55E39CFC" w14:textId="77777777" w:rsidR="00DC334D" w:rsidRDefault="00DC334D" w:rsidP="00E15417">
      <w:pPr>
        <w:spacing w:after="0"/>
      </w:pPr>
      <w:r>
        <w:t>Safety Plan</w:t>
      </w:r>
    </w:p>
    <w:p w14:paraId="180A427F" w14:textId="77777777" w:rsidR="00DC334D" w:rsidRDefault="00DC334D" w:rsidP="00DC334D">
      <w:pPr>
        <w:pStyle w:val="ListParagraph"/>
        <w:numPr>
          <w:ilvl w:val="0"/>
          <w:numId w:val="1"/>
        </w:numPr>
        <w:spacing w:after="0"/>
      </w:pPr>
      <w:r>
        <w:t>Following lead of HR for staff</w:t>
      </w:r>
    </w:p>
    <w:p w14:paraId="5CA5B889" w14:textId="77777777" w:rsidR="00DC334D" w:rsidRDefault="00DC334D" w:rsidP="00DC334D">
      <w:pPr>
        <w:pStyle w:val="ListParagraph"/>
        <w:numPr>
          <w:ilvl w:val="0"/>
          <w:numId w:val="1"/>
        </w:numPr>
        <w:spacing w:after="0"/>
      </w:pPr>
      <w:r>
        <w:t>Video with testing – PPE,</w:t>
      </w:r>
      <w:r w:rsidR="00AE52E9">
        <w:t xml:space="preserve"> hand washing, distancing, book washing/handling</w:t>
      </w:r>
    </w:p>
    <w:p w14:paraId="5CA534A9" w14:textId="77777777" w:rsidR="00AE52E9" w:rsidRDefault="00AE52E9" w:rsidP="00DC334D">
      <w:pPr>
        <w:pStyle w:val="ListParagraph"/>
        <w:numPr>
          <w:ilvl w:val="0"/>
          <w:numId w:val="1"/>
        </w:numPr>
        <w:spacing w:after="0"/>
      </w:pPr>
      <w:r>
        <w:t>Are we/can we request a health screening?  Take temperature, doctors note</w:t>
      </w:r>
    </w:p>
    <w:p w14:paraId="48E22FE1" w14:textId="77777777" w:rsidR="00AE52E9" w:rsidRDefault="00AE52E9" w:rsidP="00AE52E9">
      <w:pPr>
        <w:spacing w:after="0"/>
      </w:pPr>
    </w:p>
    <w:p w14:paraId="2853A794" w14:textId="77777777" w:rsidR="00AE52E9" w:rsidRPr="00AE52E9" w:rsidRDefault="00AE52E9" w:rsidP="00AE52E9">
      <w:pPr>
        <w:spacing w:after="0"/>
      </w:pPr>
      <w:r w:rsidRPr="00AE52E9">
        <w:t>Summer Reading Program</w:t>
      </w:r>
    </w:p>
    <w:p w14:paraId="2C508E44" w14:textId="77777777" w:rsidR="00AE52E9" w:rsidRPr="00AE52E9" w:rsidRDefault="00AE52E9" w:rsidP="00AE52E9">
      <w:pPr>
        <w:pStyle w:val="ListParagraph"/>
        <w:numPr>
          <w:ilvl w:val="0"/>
          <w:numId w:val="1"/>
        </w:numPr>
        <w:spacing w:after="0"/>
        <w:rPr>
          <w:b/>
        </w:rPr>
      </w:pPr>
      <w:r>
        <w:t>In flux</w:t>
      </w:r>
    </w:p>
    <w:p w14:paraId="296E94B5" w14:textId="77777777" w:rsidR="00AE52E9" w:rsidRPr="00AE52E9" w:rsidRDefault="00AE52E9" w:rsidP="00AE52E9">
      <w:pPr>
        <w:pStyle w:val="ListParagraph"/>
        <w:numPr>
          <w:ilvl w:val="0"/>
          <w:numId w:val="1"/>
        </w:numPr>
        <w:spacing w:after="0"/>
        <w:rPr>
          <w:b/>
        </w:rPr>
      </w:pPr>
      <w:r>
        <w:t>Will likely not use teen volunteers</w:t>
      </w:r>
    </w:p>
    <w:p w14:paraId="124B9A9B" w14:textId="77777777" w:rsidR="00931DB4" w:rsidRPr="00931DB4" w:rsidRDefault="00AE52E9" w:rsidP="00931DB4">
      <w:pPr>
        <w:pStyle w:val="ListParagraph"/>
        <w:numPr>
          <w:ilvl w:val="0"/>
          <w:numId w:val="1"/>
        </w:numPr>
        <w:spacing w:after="0"/>
        <w:rPr>
          <w:b/>
        </w:rPr>
      </w:pPr>
      <w:r>
        <w:t>Moving to virtual platform and removing the hands-on  - Beanstack</w:t>
      </w:r>
    </w:p>
    <w:p w14:paraId="7976DE48" w14:textId="77777777" w:rsidR="00AE52E9" w:rsidRDefault="00AE52E9" w:rsidP="00AE52E9">
      <w:pPr>
        <w:spacing w:after="0"/>
        <w:rPr>
          <w:b/>
        </w:rPr>
      </w:pPr>
    </w:p>
    <w:p w14:paraId="603A7647" w14:textId="74F54792" w:rsidR="00931DB4" w:rsidRPr="00931DB4" w:rsidRDefault="00931DB4" w:rsidP="00AE52E9">
      <w:pPr>
        <w:spacing w:after="0"/>
      </w:pPr>
      <w:r w:rsidRPr="00931DB4">
        <w:t>Current</w:t>
      </w:r>
      <w:r w:rsidR="003F3D3C">
        <w:t xml:space="preserve"> </w:t>
      </w:r>
      <w:proofErr w:type="gramStart"/>
      <w:r w:rsidR="003F3D3C">
        <w:t xml:space="preserve">Virtual </w:t>
      </w:r>
      <w:r w:rsidRPr="00931DB4">
        <w:t xml:space="preserve"> Opportunities</w:t>
      </w:r>
      <w:proofErr w:type="gramEnd"/>
    </w:p>
    <w:p w14:paraId="3DD86107" w14:textId="77777777" w:rsidR="00931DB4" w:rsidRPr="00931DB4" w:rsidRDefault="00931DB4" w:rsidP="00931DB4">
      <w:pPr>
        <w:pStyle w:val="ListParagraph"/>
        <w:numPr>
          <w:ilvl w:val="0"/>
          <w:numId w:val="1"/>
        </w:numPr>
        <w:spacing w:after="0"/>
        <w:rPr>
          <w:b/>
        </w:rPr>
      </w:pPr>
      <w:r>
        <w:t xml:space="preserve">Conversation circles – </w:t>
      </w:r>
      <w:proofErr w:type="spellStart"/>
      <w:r>
        <w:t>WebX</w:t>
      </w:r>
      <w:proofErr w:type="spellEnd"/>
      <w:r>
        <w:t xml:space="preserve"> or other group gathering tool</w:t>
      </w:r>
    </w:p>
    <w:p w14:paraId="310F1E37" w14:textId="77777777" w:rsidR="00931DB4" w:rsidRPr="00931DB4" w:rsidRDefault="00931DB4" w:rsidP="00931DB4">
      <w:pPr>
        <w:pStyle w:val="ListParagraph"/>
        <w:numPr>
          <w:ilvl w:val="0"/>
          <w:numId w:val="1"/>
        </w:numPr>
        <w:spacing w:after="0"/>
        <w:rPr>
          <w:b/>
        </w:rPr>
      </w:pPr>
      <w:r>
        <w:t xml:space="preserve">Digital Ambassadors – </w:t>
      </w:r>
      <w:r w:rsidR="00F27CF0">
        <w:t xml:space="preserve">Queens </w:t>
      </w:r>
      <w:r>
        <w:t>PL modeled after Austin PL</w:t>
      </w:r>
    </w:p>
    <w:p w14:paraId="2C06E133" w14:textId="77777777" w:rsidR="00931DB4" w:rsidRPr="00931DB4" w:rsidRDefault="00931DB4" w:rsidP="00931DB4">
      <w:pPr>
        <w:pStyle w:val="ListParagraph"/>
        <w:numPr>
          <w:ilvl w:val="0"/>
          <w:numId w:val="1"/>
        </w:numPr>
        <w:spacing w:after="0"/>
        <w:rPr>
          <w:b/>
        </w:rPr>
      </w:pPr>
      <w:r>
        <w:lastRenderedPageBreak/>
        <w:t>Assisting with the creation of new Facebook page for Latinx community</w:t>
      </w:r>
    </w:p>
    <w:p w14:paraId="1EFA245E" w14:textId="77777777" w:rsidR="00931DB4" w:rsidRPr="00931DB4" w:rsidRDefault="00931DB4" w:rsidP="00931DB4">
      <w:pPr>
        <w:pStyle w:val="ListParagraph"/>
        <w:numPr>
          <w:ilvl w:val="0"/>
          <w:numId w:val="1"/>
        </w:numPr>
        <w:spacing w:after="0"/>
        <w:rPr>
          <w:b/>
        </w:rPr>
      </w:pPr>
      <w:proofErr w:type="spellStart"/>
      <w:r>
        <w:t>BiblioCommons</w:t>
      </w:r>
      <w:proofErr w:type="spellEnd"/>
      <w:r>
        <w:t xml:space="preserve"> lists, reviews</w:t>
      </w:r>
    </w:p>
    <w:p w14:paraId="7D51DE85" w14:textId="77777777" w:rsidR="00931DB4" w:rsidRPr="00931DB4" w:rsidRDefault="00931DB4" w:rsidP="00931DB4">
      <w:pPr>
        <w:pStyle w:val="ListParagraph"/>
        <w:numPr>
          <w:ilvl w:val="0"/>
          <w:numId w:val="1"/>
        </w:numPr>
        <w:spacing w:after="0"/>
      </w:pPr>
      <w:r w:rsidRPr="00931DB4">
        <w:t>Java Academy</w:t>
      </w:r>
    </w:p>
    <w:p w14:paraId="48D2933F" w14:textId="77777777" w:rsidR="00931DB4" w:rsidRDefault="00931DB4" w:rsidP="00931DB4">
      <w:pPr>
        <w:pStyle w:val="ListParagraph"/>
        <w:numPr>
          <w:ilvl w:val="0"/>
          <w:numId w:val="1"/>
        </w:numPr>
        <w:spacing w:after="0"/>
      </w:pPr>
      <w:r w:rsidRPr="00931DB4">
        <w:t>Volunteers are moving into program development/deployment/execution – skills-based</w:t>
      </w:r>
    </w:p>
    <w:p w14:paraId="5167A656" w14:textId="77777777" w:rsidR="0099077D" w:rsidRPr="00931DB4" w:rsidRDefault="0099077D" w:rsidP="00931DB4">
      <w:pPr>
        <w:pStyle w:val="ListParagraph"/>
        <w:numPr>
          <w:ilvl w:val="0"/>
          <w:numId w:val="1"/>
        </w:numPr>
        <w:spacing w:after="0"/>
      </w:pPr>
      <w:r>
        <w:t>Many of us are currently referring volunteers to clearinghouses for virtual opportunities: HandsOn of Greater Portland, VolunteerMatch, United Way</w:t>
      </w:r>
    </w:p>
    <w:p w14:paraId="106511E7" w14:textId="77777777" w:rsidR="00931DB4" w:rsidRPr="00931DB4" w:rsidRDefault="00931DB4" w:rsidP="00931DB4">
      <w:pPr>
        <w:pStyle w:val="ListParagraph"/>
        <w:spacing w:after="0"/>
        <w:ind w:left="1080"/>
        <w:rPr>
          <w:b/>
        </w:rPr>
      </w:pPr>
    </w:p>
    <w:p w14:paraId="106C8A89" w14:textId="77777777" w:rsidR="00931DB4" w:rsidRDefault="00931DB4" w:rsidP="00AE52E9">
      <w:pPr>
        <w:spacing w:after="0"/>
      </w:pPr>
      <w:r w:rsidRPr="00931DB4">
        <w:t>Miscellaneous</w:t>
      </w:r>
    </w:p>
    <w:p w14:paraId="2F0B656A" w14:textId="77777777" w:rsidR="00931DB4" w:rsidRDefault="00931DB4" w:rsidP="00931DB4">
      <w:pPr>
        <w:pStyle w:val="ListParagraph"/>
        <w:numPr>
          <w:ilvl w:val="0"/>
          <w:numId w:val="1"/>
        </w:numPr>
        <w:spacing w:after="0"/>
      </w:pPr>
      <w:r>
        <w:t>Concerned about Summer Lunch programs staffed by volunteers – will branch still offer these or will it stay with school</w:t>
      </w:r>
    </w:p>
    <w:p w14:paraId="633E5D76" w14:textId="77777777" w:rsidR="00931DB4" w:rsidRDefault="00931DB4" w:rsidP="00931DB4">
      <w:pPr>
        <w:pStyle w:val="ListParagraph"/>
        <w:numPr>
          <w:ilvl w:val="0"/>
          <w:numId w:val="1"/>
        </w:numPr>
        <w:spacing w:after="0"/>
      </w:pPr>
      <w:r>
        <w:t>School credit: hoping that the schools will relax the requirements, looking into participation credit vs. hours served…more a project based credit</w:t>
      </w:r>
    </w:p>
    <w:p w14:paraId="6A945C6B" w14:textId="77777777" w:rsidR="0099077D" w:rsidRDefault="0099077D" w:rsidP="00931DB4">
      <w:pPr>
        <w:pStyle w:val="ListParagraph"/>
        <w:numPr>
          <w:ilvl w:val="0"/>
          <w:numId w:val="1"/>
        </w:numPr>
        <w:spacing w:after="0"/>
      </w:pPr>
      <w:r>
        <w:t>We fear that we’re going to have a significant drop in retention</w:t>
      </w:r>
    </w:p>
    <w:p w14:paraId="58AA6BEE" w14:textId="77777777" w:rsidR="0099077D" w:rsidRDefault="0099077D" w:rsidP="00931DB4">
      <w:pPr>
        <w:pStyle w:val="ListParagraph"/>
        <w:numPr>
          <w:ilvl w:val="0"/>
          <w:numId w:val="1"/>
        </w:numPr>
        <w:spacing w:after="0"/>
      </w:pPr>
      <w:r>
        <w:t>Some will introduce “super volunteers” at the same time or very shortly after staff return</w:t>
      </w:r>
    </w:p>
    <w:p w14:paraId="1CFB7B5B" w14:textId="77777777" w:rsidR="000A1393" w:rsidRDefault="000A1393" w:rsidP="00931DB4">
      <w:pPr>
        <w:pStyle w:val="ListParagraph"/>
        <w:numPr>
          <w:ilvl w:val="0"/>
          <w:numId w:val="1"/>
        </w:numPr>
        <w:spacing w:after="0"/>
      </w:pPr>
      <w:r>
        <w:t>Key volunteer task when they return will be material handling – pull list, drop box, holds</w:t>
      </w:r>
    </w:p>
    <w:p w14:paraId="76B80921" w14:textId="77777777" w:rsidR="00931DB4" w:rsidRDefault="00931DB4" w:rsidP="00AE52E9">
      <w:pPr>
        <w:spacing w:after="0"/>
        <w:rPr>
          <w:b/>
        </w:rPr>
      </w:pPr>
    </w:p>
    <w:p w14:paraId="0D43243D" w14:textId="77777777" w:rsidR="00AE52E9" w:rsidRPr="00AE52E9" w:rsidRDefault="00AE52E9" w:rsidP="00AE52E9">
      <w:pPr>
        <w:spacing w:after="0"/>
        <w:rPr>
          <w:b/>
        </w:rPr>
      </w:pPr>
      <w:r w:rsidRPr="00AE52E9">
        <w:rPr>
          <w:b/>
        </w:rPr>
        <w:t>Resources</w:t>
      </w:r>
      <w:r w:rsidR="0099077D">
        <w:rPr>
          <w:b/>
        </w:rPr>
        <w:t xml:space="preserve"> mentioned today</w:t>
      </w:r>
    </w:p>
    <w:p w14:paraId="63D1E557" w14:textId="77777777" w:rsidR="00AE52E9" w:rsidRDefault="00AE52E9" w:rsidP="0099077D">
      <w:pPr>
        <w:spacing w:after="0"/>
        <w:ind w:left="720"/>
      </w:pPr>
      <w:r>
        <w:t xml:space="preserve">Tools to create group videos:  </w:t>
      </w:r>
    </w:p>
    <w:p w14:paraId="065828C1" w14:textId="77777777" w:rsidR="00AE52E9" w:rsidRDefault="00AE52E9" w:rsidP="0099077D">
      <w:pPr>
        <w:spacing w:after="0"/>
        <w:ind w:left="720" w:firstLine="720"/>
      </w:pPr>
      <w:r>
        <w:t>groupgreeting.com; kudoboard.com; paperlesspost.com; openme.com</w:t>
      </w:r>
      <w:r w:rsidR="00F161FF">
        <w:t>; iM</w:t>
      </w:r>
      <w:r>
        <w:t>ovie</w:t>
      </w:r>
    </w:p>
    <w:p w14:paraId="7F202809" w14:textId="77777777" w:rsidR="00AE52E9" w:rsidRDefault="00F161FF" w:rsidP="0099077D">
      <w:pPr>
        <w:spacing w:after="0"/>
        <w:ind w:left="720"/>
      </w:pPr>
      <w:r>
        <w:t>V</w:t>
      </w:r>
      <w:r w:rsidR="00AE52E9">
        <w:t>irtual volunteering</w:t>
      </w:r>
      <w:r>
        <w:t xml:space="preserve"> opportunity that offers school credit option</w:t>
      </w:r>
    </w:p>
    <w:p w14:paraId="0FACDCC1" w14:textId="77777777" w:rsidR="00AE52E9" w:rsidRDefault="00AE52E9" w:rsidP="0099077D">
      <w:pPr>
        <w:spacing w:after="0"/>
        <w:ind w:left="720"/>
      </w:pPr>
      <w:r>
        <w:tab/>
        <w:t>Zooniverse.com</w:t>
      </w:r>
    </w:p>
    <w:p w14:paraId="759D98C6" w14:textId="77777777" w:rsidR="00AE52E9" w:rsidRDefault="00AE52E9" w:rsidP="0099077D">
      <w:pPr>
        <w:spacing w:after="0"/>
        <w:ind w:left="720"/>
      </w:pPr>
      <w:r>
        <w:t>Class video creation with testing/quizzes</w:t>
      </w:r>
    </w:p>
    <w:p w14:paraId="39FADAC4" w14:textId="77777777" w:rsidR="00AE52E9" w:rsidRDefault="00AE52E9" w:rsidP="0099077D">
      <w:pPr>
        <w:spacing w:after="0"/>
        <w:ind w:left="720"/>
      </w:pPr>
      <w:r>
        <w:tab/>
        <w:t>Coursesites.com – first few are free</w:t>
      </w:r>
    </w:p>
    <w:p w14:paraId="67A76E56" w14:textId="77777777" w:rsidR="00AE52E9" w:rsidRDefault="00AE52E9" w:rsidP="0099077D">
      <w:pPr>
        <w:spacing w:after="0"/>
        <w:ind w:left="720"/>
      </w:pPr>
      <w:r>
        <w:t>SRP/literacy engagement &amp; activities</w:t>
      </w:r>
    </w:p>
    <w:p w14:paraId="1D40D0FB" w14:textId="77777777" w:rsidR="00AE52E9" w:rsidRDefault="00F161FF" w:rsidP="0099077D">
      <w:pPr>
        <w:spacing w:after="0"/>
        <w:ind w:left="720"/>
      </w:pPr>
      <w:r>
        <w:tab/>
      </w:r>
      <w:proofErr w:type="spellStart"/>
      <w:r>
        <w:t>ReadS</w:t>
      </w:r>
      <w:r w:rsidR="00AE52E9">
        <w:t>quared</w:t>
      </w:r>
      <w:proofErr w:type="spellEnd"/>
    </w:p>
    <w:p w14:paraId="5A9DEAB3" w14:textId="77777777" w:rsidR="0099077D" w:rsidRDefault="0099077D" w:rsidP="0099077D">
      <w:pPr>
        <w:spacing w:after="0"/>
        <w:ind w:left="720"/>
      </w:pPr>
      <w:r>
        <w:t>Volunteer engagement Material – searchable database</w:t>
      </w:r>
    </w:p>
    <w:p w14:paraId="7741B3BC" w14:textId="77777777" w:rsidR="0099077D" w:rsidRDefault="0099077D" w:rsidP="0099077D">
      <w:pPr>
        <w:spacing w:after="0"/>
        <w:ind w:left="720"/>
      </w:pPr>
      <w:r>
        <w:tab/>
        <w:t>https://getinvolvedclearinghouse.org/</w:t>
      </w:r>
    </w:p>
    <w:p w14:paraId="2E9923EA" w14:textId="77777777" w:rsidR="0099077D" w:rsidRDefault="0099077D" w:rsidP="00AE52E9">
      <w:pPr>
        <w:spacing w:after="0"/>
      </w:pPr>
    </w:p>
    <w:p w14:paraId="4403A226" w14:textId="77777777" w:rsidR="00AE52E9" w:rsidRPr="00C2397C" w:rsidRDefault="00AE52E9" w:rsidP="00AE52E9">
      <w:pPr>
        <w:spacing w:after="0"/>
        <w:rPr>
          <w:b/>
        </w:rPr>
      </w:pPr>
      <w:r>
        <w:rPr>
          <w:b/>
        </w:rPr>
        <w:t xml:space="preserve">Future </w:t>
      </w:r>
      <w:r w:rsidRPr="00C2397C">
        <w:rPr>
          <w:b/>
        </w:rPr>
        <w:t>Conversation Starters</w:t>
      </w:r>
    </w:p>
    <w:p w14:paraId="5A7052FC" w14:textId="77777777" w:rsidR="003D36B4" w:rsidRDefault="0099077D" w:rsidP="00E15417">
      <w:pPr>
        <w:spacing w:after="0"/>
      </w:pPr>
      <w:r>
        <w:t xml:space="preserve">Do you deliver library materials </w:t>
      </w:r>
      <w:r w:rsidR="003D36B4">
        <w:t>to patrons</w:t>
      </w:r>
      <w:r w:rsidR="000A1393">
        <w:t xml:space="preserve"> who are homebound? </w:t>
      </w:r>
      <w:r>
        <w:t xml:space="preserve">Is this a </w:t>
      </w:r>
      <w:proofErr w:type="spellStart"/>
      <w:proofErr w:type="gramStart"/>
      <w:r>
        <w:t>volunteer:patron</w:t>
      </w:r>
      <w:proofErr w:type="spellEnd"/>
      <w:proofErr w:type="gramEnd"/>
      <w:r>
        <w:t xml:space="preserve"> match or a “</w:t>
      </w:r>
      <w:r w:rsidR="003D36B4">
        <w:t>meals on wheels</w:t>
      </w:r>
      <w:r>
        <w:t>”</w:t>
      </w:r>
      <w:r w:rsidR="003D36B4">
        <w:t xml:space="preserve"> model?</w:t>
      </w:r>
    </w:p>
    <w:p w14:paraId="222C7CD1" w14:textId="77777777" w:rsidR="003D36B4" w:rsidRDefault="003D36B4" w:rsidP="00E15417">
      <w:pPr>
        <w:spacing w:after="0"/>
      </w:pPr>
    </w:p>
    <w:p w14:paraId="1FBD2DA7" w14:textId="77777777" w:rsidR="00E15417" w:rsidRDefault="00E15417" w:rsidP="00E15417">
      <w:pPr>
        <w:spacing w:after="0"/>
      </w:pPr>
      <w:r>
        <w:t>What a</w:t>
      </w:r>
      <w:r w:rsidR="004C5A9E">
        <w:t xml:space="preserve">re you doing during </w:t>
      </w:r>
      <w:r>
        <w:t>at-home-time to prepare for reopening</w:t>
      </w:r>
      <w:r w:rsidR="004C5A9E">
        <w:t xml:space="preserve"> with volunteers</w:t>
      </w:r>
      <w:r>
        <w:t>?</w:t>
      </w:r>
    </w:p>
    <w:p w14:paraId="378D1D56" w14:textId="77777777" w:rsidR="00E15417" w:rsidRDefault="00E15417" w:rsidP="00E15417">
      <w:pPr>
        <w:spacing w:after="0"/>
      </w:pPr>
    </w:p>
    <w:p w14:paraId="3BAB3287" w14:textId="77777777" w:rsidR="00E15417" w:rsidRDefault="00E15417" w:rsidP="00E15417">
      <w:pPr>
        <w:spacing w:after="0"/>
      </w:pPr>
      <w:r>
        <w:t>When will volunteers return to the branch?</w:t>
      </w:r>
      <w:r w:rsidR="000A1393">
        <w:t xml:space="preserve">  Anything new to share?</w:t>
      </w:r>
    </w:p>
    <w:p w14:paraId="31BE270E" w14:textId="77777777" w:rsidR="00E15417" w:rsidRDefault="00E15417" w:rsidP="00E15417">
      <w:pPr>
        <w:spacing w:after="0"/>
      </w:pPr>
    </w:p>
    <w:p w14:paraId="66ED1EE6" w14:textId="77777777" w:rsidR="000A1393" w:rsidRDefault="00E15417" w:rsidP="000A1393">
      <w:pPr>
        <w:spacing w:after="0"/>
      </w:pPr>
      <w:r>
        <w:t>Will you be introducing or adding to your virtual volunteer opportunities?</w:t>
      </w:r>
      <w:r w:rsidR="000A1393">
        <w:t xml:space="preserve"> </w:t>
      </w:r>
      <w:r w:rsidR="004C5A9E">
        <w:t>What does this look like?</w:t>
      </w:r>
      <w:r w:rsidR="000A1393">
        <w:t xml:space="preserve"> How do you plan to track virtual volunteer service hours?</w:t>
      </w:r>
    </w:p>
    <w:p w14:paraId="31C73D17" w14:textId="77777777" w:rsidR="00E15417" w:rsidRDefault="00E15417" w:rsidP="00E15417">
      <w:pPr>
        <w:spacing w:after="0"/>
      </w:pPr>
    </w:p>
    <w:p w14:paraId="437F6589" w14:textId="77777777" w:rsidR="00E15417" w:rsidRDefault="000A1393" w:rsidP="00E15417">
      <w:pPr>
        <w:spacing w:after="0"/>
      </w:pPr>
      <w:r>
        <w:t>Survey</w:t>
      </w:r>
      <w:r w:rsidR="00E15417">
        <w:t>?  Volunteer opinion of</w:t>
      </w:r>
      <w:r>
        <w:t xml:space="preserve"> if/</w:t>
      </w:r>
      <w:r w:rsidR="00E15417">
        <w:t xml:space="preserve">when they’d like to return – post vaccine, opt-out, </w:t>
      </w:r>
      <w:r>
        <w:t>ready-to-go</w:t>
      </w:r>
    </w:p>
    <w:sectPr w:rsidR="00E154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E519A" w14:textId="77777777" w:rsidR="00FE74AE" w:rsidRDefault="00FE74AE">
      <w:pPr>
        <w:spacing w:after="0" w:line="240" w:lineRule="auto"/>
      </w:pPr>
      <w:r>
        <w:separator/>
      </w:r>
    </w:p>
  </w:endnote>
  <w:endnote w:type="continuationSeparator" w:id="0">
    <w:p w14:paraId="11C066A1" w14:textId="77777777" w:rsidR="00FE74AE" w:rsidRDefault="00FE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FD78" w14:textId="77777777" w:rsidR="00C820EB" w:rsidRPr="00C820EB" w:rsidRDefault="00963CCA">
    <w:pPr>
      <w:pStyle w:val="Footer"/>
      <w:rPr>
        <w:sz w:val="18"/>
        <w:szCs w:val="18"/>
      </w:rPr>
    </w:pPr>
    <w:r w:rsidRPr="00C820EB">
      <w:rPr>
        <w:sz w:val="18"/>
        <w:szCs w:val="18"/>
      </w:rPr>
      <w:fldChar w:fldCharType="begin"/>
    </w:r>
    <w:r w:rsidRPr="00C820EB">
      <w:rPr>
        <w:sz w:val="18"/>
        <w:szCs w:val="18"/>
      </w:rPr>
      <w:instrText xml:space="preserve"> FILENAME  \p  \* MERGEFORMAT </w:instrText>
    </w:r>
    <w:r w:rsidRPr="00C820EB">
      <w:rPr>
        <w:sz w:val="18"/>
        <w:szCs w:val="18"/>
      </w:rPr>
      <w:fldChar w:fldCharType="separate"/>
    </w:r>
    <w:r w:rsidRPr="00C820EB">
      <w:rPr>
        <w:noProof/>
        <w:sz w:val="18"/>
        <w:szCs w:val="18"/>
      </w:rPr>
      <w:t>P:\SPVR\Volunteer Prog Post Pandemic\Post Pandemic Volunteer Engagement Questions.docx</w:t>
    </w:r>
    <w:r w:rsidRPr="00C820EB">
      <w:rPr>
        <w:sz w:val="18"/>
        <w:szCs w:val="18"/>
      </w:rPr>
      <w:fldChar w:fldCharType="end"/>
    </w:r>
    <w:r w:rsidRPr="00C820EB">
      <w:rPr>
        <w:sz w:val="18"/>
        <w:szCs w:val="18"/>
      </w:rPr>
      <w:tab/>
      <w:t>4/15/2020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E0668" w14:textId="77777777" w:rsidR="00FE74AE" w:rsidRDefault="00FE74AE">
      <w:pPr>
        <w:spacing w:after="0" w:line="240" w:lineRule="auto"/>
      </w:pPr>
      <w:r>
        <w:separator/>
      </w:r>
    </w:p>
  </w:footnote>
  <w:footnote w:type="continuationSeparator" w:id="0">
    <w:p w14:paraId="75ED12CA" w14:textId="77777777" w:rsidR="00FE74AE" w:rsidRDefault="00FE7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417"/>
    <w:rsid w:val="000A1393"/>
    <w:rsid w:val="000D3B8A"/>
    <w:rsid w:val="00126C75"/>
    <w:rsid w:val="00314965"/>
    <w:rsid w:val="00394F55"/>
    <w:rsid w:val="003B4979"/>
    <w:rsid w:val="003D36B4"/>
    <w:rsid w:val="003F3D3C"/>
    <w:rsid w:val="0045039D"/>
    <w:rsid w:val="004C5A9E"/>
    <w:rsid w:val="005E051F"/>
    <w:rsid w:val="00903C9A"/>
    <w:rsid w:val="00931DB4"/>
    <w:rsid w:val="00963CCA"/>
    <w:rsid w:val="0099077D"/>
    <w:rsid w:val="00AE52E9"/>
    <w:rsid w:val="00B06B12"/>
    <w:rsid w:val="00DC334D"/>
    <w:rsid w:val="00E15417"/>
    <w:rsid w:val="00E8089D"/>
    <w:rsid w:val="00F161FF"/>
    <w:rsid w:val="00F27CF0"/>
    <w:rsid w:val="00FB1AB2"/>
    <w:rsid w:val="00FE389C"/>
    <w:rsid w:val="00FE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4ED3"/>
  <w15:docId w15:val="{DD33FEBC-6D6A-9C42-B286-DA6DD4AA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semiHidden/>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8392995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Carla Lehn</cp:lastModifiedBy>
  <cp:revision>12</cp:revision>
  <dcterms:created xsi:type="dcterms:W3CDTF">2020-04-15T13:49:00Z</dcterms:created>
  <dcterms:modified xsi:type="dcterms:W3CDTF">2021-10-19T21:05:00Z</dcterms:modified>
</cp:coreProperties>
</file>