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bookmarkStart w:id="0" w:name="_GoBack"/>
      <w:bookmarkEnd w:id="0"/>
    </w:p>
    <w:p w14:paraId="1AD07CBB" w14:textId="1537FB2B" w:rsidR="00E15417" w:rsidRPr="004306EC" w:rsidRDefault="00B94989" w:rsidP="0003366A">
      <w:pPr>
        <w:spacing w:after="0"/>
        <w:rPr>
          <w:rFonts w:cstheme="minorHAnsi"/>
          <w:b/>
        </w:rPr>
      </w:pPr>
      <w:r>
        <w:rPr>
          <w:rFonts w:cstheme="minorHAnsi"/>
          <w:b/>
        </w:rPr>
        <w:t>3-10</w:t>
      </w:r>
      <w:r w:rsidR="0056070C" w:rsidRPr="004306E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3A05B0"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2297F05A" w14:textId="76FDA394" w:rsidR="00FC5222" w:rsidRDefault="009C01C2" w:rsidP="0003366A">
      <w:pPr>
        <w:spacing w:after="0"/>
        <w:rPr>
          <w:rFonts w:cstheme="minorHAnsi"/>
        </w:rPr>
      </w:pPr>
      <w:r>
        <w:rPr>
          <w:rFonts w:cstheme="minorHAnsi"/>
        </w:rPr>
        <w:t>We took an informal poll this week. The question</w:t>
      </w:r>
      <w:r w:rsidR="000A54F9">
        <w:rPr>
          <w:rFonts w:cstheme="minorHAnsi"/>
        </w:rPr>
        <w:t xml:space="preserve"> -”</w:t>
      </w:r>
      <w:r>
        <w:rPr>
          <w:rFonts w:cstheme="minorHAnsi"/>
        </w:rPr>
        <w:t>Would you like to have guest</w:t>
      </w:r>
      <w:r w:rsidR="000A54F9">
        <w:rPr>
          <w:rFonts w:cstheme="minorHAnsi"/>
        </w:rPr>
        <w:t>s</w:t>
      </w:r>
      <w:r>
        <w:rPr>
          <w:rFonts w:cstheme="minorHAnsi"/>
        </w:rPr>
        <w:t>/speakers come to our gatherings?”</w:t>
      </w:r>
      <w:r w:rsidR="009A098F">
        <w:rPr>
          <w:rFonts w:cstheme="minorHAnsi"/>
        </w:rPr>
        <w:t xml:space="preserve"> Majority wins with a “Yes”. I’m happy to coordinate 6 or so a year, but I’m going to need help. We’ve all been busy with webinars &amp; conferences so I’m sure you’ve run across a presenter or panelist that resonated. Please send me contact information and I’ll get the ball rolling.</w:t>
      </w:r>
    </w:p>
    <w:p w14:paraId="14B1E61C" w14:textId="77777777" w:rsidR="009A098F" w:rsidRDefault="009A098F" w:rsidP="0003366A">
      <w:pPr>
        <w:spacing w:after="0"/>
        <w:rPr>
          <w:rFonts w:cstheme="minorHAnsi"/>
        </w:rPr>
      </w:pPr>
    </w:p>
    <w:p w14:paraId="4332706D" w14:textId="62B1BB65" w:rsidR="00BB5628" w:rsidRDefault="00BB5628" w:rsidP="0003366A">
      <w:pPr>
        <w:spacing w:after="0"/>
        <w:rPr>
          <w:rStyle w:val="Hyperlink"/>
          <w:rFonts w:cstheme="minorHAnsi"/>
        </w:rPr>
      </w:pPr>
      <w:r>
        <w:rPr>
          <w:rFonts w:cstheme="minorHAnsi"/>
        </w:rPr>
        <w:t>Don’t forget to complete our group</w:t>
      </w:r>
      <w:r w:rsidR="000A54F9">
        <w:rPr>
          <w:rFonts w:cstheme="minorHAnsi"/>
        </w:rPr>
        <w:t xml:space="preserve"> “who are we”</w:t>
      </w:r>
      <w:r>
        <w:rPr>
          <w:rFonts w:cstheme="minorHAnsi"/>
        </w:rPr>
        <w:t xml:space="preserve"> survey: </w:t>
      </w:r>
      <w:hyperlink r:id="rId10" w:history="1">
        <w:r w:rsidRPr="00D26B4C">
          <w:rPr>
            <w:rStyle w:val="Hyperlink"/>
            <w:rFonts w:cstheme="minorHAnsi"/>
          </w:rPr>
          <w:t>https://www.surveymonkey.com/r/LibraryVolunteerLeaders</w:t>
        </w:r>
      </w:hyperlink>
      <w:r>
        <w:rPr>
          <w:rStyle w:val="Hyperlink"/>
          <w:rFonts w:cstheme="minorHAnsi"/>
        </w:rPr>
        <w:t>.</w:t>
      </w:r>
      <w:r>
        <w:rPr>
          <w:rStyle w:val="Hyperlink"/>
          <w:rFonts w:cstheme="minorHAnsi"/>
        </w:rPr>
        <w:t xml:space="preserve"> </w:t>
      </w:r>
    </w:p>
    <w:p w14:paraId="39EC5E99" w14:textId="77777777" w:rsidR="00FC5222" w:rsidRDefault="00FC5222"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32C54EDA" w14:textId="77777777" w:rsidR="00C72B82" w:rsidRPr="004306EC" w:rsidRDefault="00C72B82" w:rsidP="0003366A">
      <w:pPr>
        <w:spacing w:after="0"/>
        <w:rPr>
          <w:rFonts w:cstheme="minorHAnsi"/>
        </w:rPr>
      </w:pPr>
    </w:p>
    <w:p w14:paraId="7A71AC71" w14:textId="02B6C105" w:rsidR="00DC4199" w:rsidRPr="004306EC" w:rsidRDefault="00D31DDD" w:rsidP="0003366A">
      <w:pPr>
        <w:spacing w:after="0"/>
        <w:rPr>
          <w:rFonts w:cstheme="minorHAnsi"/>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2"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4"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Pr="004306EC" w:rsidRDefault="00D31DDD" w:rsidP="0003366A">
      <w:pPr>
        <w:spacing w:after="0"/>
        <w:rPr>
          <w:rFonts w:cstheme="minorHAnsi"/>
          <w:b/>
        </w:rPr>
      </w:pPr>
    </w:p>
    <w:p w14:paraId="15AE824A" w14:textId="77777777" w:rsidR="00D31DDD" w:rsidRPr="004306EC" w:rsidRDefault="00D31DDD" w:rsidP="0003366A">
      <w:pPr>
        <w:spacing w:after="0"/>
        <w:rPr>
          <w:rFonts w:cstheme="minorHAnsi"/>
          <w:b/>
        </w:rPr>
      </w:pPr>
    </w:p>
    <w:p w14:paraId="62C91F7B" w14:textId="77777777" w:rsidR="00D31DDD" w:rsidRPr="004306EC" w:rsidRDefault="00D31DDD" w:rsidP="0003366A">
      <w:pPr>
        <w:spacing w:after="0"/>
        <w:rPr>
          <w:rFonts w:cstheme="minorHAnsi"/>
          <w:b/>
        </w:rPr>
      </w:pPr>
    </w:p>
    <w:p w14:paraId="58C9A047" w14:textId="77777777" w:rsidR="00D31DDD" w:rsidRPr="004306EC" w:rsidRDefault="00D31DDD" w:rsidP="0003366A">
      <w:pPr>
        <w:spacing w:after="0"/>
        <w:rPr>
          <w:rFonts w:cstheme="minorHAnsi"/>
          <w:b/>
        </w:rPr>
      </w:pPr>
    </w:p>
    <w:p w14:paraId="4A16A187" w14:textId="77777777" w:rsidR="00D31DDD" w:rsidRPr="004306EC" w:rsidRDefault="00D31DDD" w:rsidP="0003366A">
      <w:pPr>
        <w:spacing w:after="0"/>
        <w:rPr>
          <w:rFonts w:cstheme="minorHAnsi"/>
          <w:b/>
        </w:rPr>
      </w:pPr>
    </w:p>
    <w:p w14:paraId="613F9ACC" w14:textId="77777777" w:rsidR="00D31DDD" w:rsidRPr="004306EC" w:rsidRDefault="00D31DDD" w:rsidP="0003366A">
      <w:pPr>
        <w:spacing w:after="0"/>
        <w:rPr>
          <w:rFonts w:cstheme="minorHAnsi"/>
          <w:b/>
        </w:rPr>
      </w:pPr>
    </w:p>
    <w:p w14:paraId="60226D62" w14:textId="77777777" w:rsidR="00D31DDD" w:rsidRPr="004306EC" w:rsidRDefault="00D31DDD" w:rsidP="0003366A">
      <w:pPr>
        <w:spacing w:after="0"/>
        <w:rPr>
          <w:rFonts w:cstheme="minorHAnsi"/>
          <w:b/>
        </w:rPr>
      </w:pPr>
    </w:p>
    <w:p w14:paraId="23CB2A4F" w14:textId="77777777" w:rsidR="00D31DDD" w:rsidRPr="004306EC" w:rsidRDefault="00D31DDD" w:rsidP="0003366A">
      <w:pPr>
        <w:spacing w:after="0"/>
        <w:rPr>
          <w:rFonts w:cstheme="minorHAnsi"/>
          <w:b/>
        </w:rPr>
      </w:pPr>
    </w:p>
    <w:p w14:paraId="4422ED25" w14:textId="77777777" w:rsidR="00D31DDD" w:rsidRPr="004306EC" w:rsidRDefault="00D31DDD" w:rsidP="0003366A">
      <w:pPr>
        <w:spacing w:after="0"/>
        <w:rPr>
          <w:rFonts w:cstheme="minorHAnsi"/>
          <w:b/>
        </w:rPr>
      </w:pPr>
    </w:p>
    <w:p w14:paraId="0AF0731F" w14:textId="77777777" w:rsidR="00D31DDD" w:rsidRPr="004306EC" w:rsidRDefault="00D31DDD" w:rsidP="0003366A">
      <w:pPr>
        <w:spacing w:after="0"/>
        <w:rPr>
          <w:rFonts w:cstheme="minorHAnsi"/>
          <w:b/>
        </w:rPr>
      </w:pPr>
    </w:p>
    <w:p w14:paraId="457D1519" w14:textId="77777777" w:rsidR="00D31DDD" w:rsidRPr="004306EC" w:rsidRDefault="00D31DDD" w:rsidP="0003366A">
      <w:pPr>
        <w:spacing w:after="0"/>
        <w:rPr>
          <w:rFonts w:cstheme="minorHAnsi"/>
          <w:b/>
        </w:rPr>
      </w:pPr>
    </w:p>
    <w:p w14:paraId="6A9F39B2" w14:textId="77777777" w:rsidR="00D31DDD" w:rsidRPr="004306EC" w:rsidRDefault="00D31DDD" w:rsidP="0003366A">
      <w:pPr>
        <w:spacing w:after="0"/>
        <w:rPr>
          <w:rFonts w:cstheme="minorHAnsi"/>
          <w:b/>
        </w:rPr>
      </w:pPr>
    </w:p>
    <w:p w14:paraId="39BB2CAB" w14:textId="77777777" w:rsidR="00DE6C55" w:rsidRPr="004306EC" w:rsidRDefault="00DE6C55" w:rsidP="0003366A">
      <w:pPr>
        <w:spacing w:after="0"/>
        <w:rPr>
          <w:rFonts w:cstheme="minorHAnsi"/>
          <w:b/>
        </w:rPr>
      </w:pPr>
    </w:p>
    <w:p w14:paraId="42FC74F3" w14:textId="3E1797DE" w:rsidR="000C794C" w:rsidRPr="0081207F" w:rsidRDefault="00DC334D" w:rsidP="0081207F">
      <w:pPr>
        <w:spacing w:after="0"/>
        <w:rPr>
          <w:rFonts w:cstheme="minorHAnsi"/>
          <w:b/>
        </w:rPr>
      </w:pPr>
      <w:r w:rsidRPr="004306EC">
        <w:rPr>
          <w:rFonts w:cstheme="minorHAnsi"/>
          <w:b/>
        </w:rPr>
        <w:t>Topics Discussed</w:t>
      </w:r>
    </w:p>
    <w:p w14:paraId="4FBD904F" w14:textId="4B04A894" w:rsidR="00324F7F" w:rsidRDefault="00324F7F" w:rsidP="000B63FF">
      <w:pPr>
        <w:pStyle w:val="ListParagraph"/>
        <w:numPr>
          <w:ilvl w:val="0"/>
          <w:numId w:val="14"/>
        </w:numPr>
        <w:spacing w:after="0"/>
        <w:rPr>
          <w:rFonts w:cstheme="minorHAnsi"/>
        </w:rPr>
      </w:pPr>
      <w:r>
        <w:rPr>
          <w:rFonts w:cstheme="minorHAnsi"/>
        </w:rPr>
        <w:t>Summer Teen Volunteers</w:t>
      </w:r>
    </w:p>
    <w:p w14:paraId="1160D629" w14:textId="46A530A3" w:rsidR="00324F7F" w:rsidRDefault="00324F7F" w:rsidP="00324F7F">
      <w:pPr>
        <w:pStyle w:val="ListParagraph"/>
        <w:numPr>
          <w:ilvl w:val="1"/>
          <w:numId w:val="14"/>
        </w:numPr>
        <w:spacing w:after="0"/>
        <w:rPr>
          <w:rFonts w:cstheme="minorHAnsi"/>
        </w:rPr>
      </w:pPr>
      <w:r>
        <w:rPr>
          <w:rFonts w:cstheme="minorHAnsi"/>
        </w:rPr>
        <w:t>Metropolitan Library System, Oklahoma County, Oklahoma has a robust plan for in-person and virtual projects. Don’t miss this! Notes are below.</w:t>
      </w:r>
    </w:p>
    <w:p w14:paraId="3B304A75" w14:textId="09CCD182" w:rsidR="00324F7F" w:rsidRDefault="00324F7F" w:rsidP="00324F7F">
      <w:pPr>
        <w:pStyle w:val="ListParagraph"/>
        <w:numPr>
          <w:ilvl w:val="1"/>
          <w:numId w:val="14"/>
        </w:numPr>
        <w:spacing w:after="0"/>
        <w:rPr>
          <w:rFonts w:cstheme="minorHAnsi"/>
        </w:rPr>
      </w:pPr>
      <w:r>
        <w:rPr>
          <w:rFonts w:cstheme="minorHAnsi"/>
        </w:rPr>
        <w:t xml:space="preserve">Small squads of teens – virtual or in-person – earn volunteer hours for </w:t>
      </w:r>
      <w:r w:rsidR="003A05B0">
        <w:rPr>
          <w:rFonts w:cstheme="minorHAnsi"/>
        </w:rPr>
        <w:t>activities</w:t>
      </w:r>
    </w:p>
    <w:p w14:paraId="0D4E1E15" w14:textId="38D43941" w:rsidR="00324F7F" w:rsidRDefault="00324F7F" w:rsidP="00324F7F">
      <w:pPr>
        <w:pStyle w:val="ListParagraph"/>
        <w:numPr>
          <w:ilvl w:val="2"/>
          <w:numId w:val="14"/>
        </w:numPr>
        <w:spacing w:after="0"/>
        <w:rPr>
          <w:rFonts w:cstheme="minorHAnsi"/>
        </w:rPr>
      </w:pPr>
      <w:r>
        <w:rPr>
          <w:rFonts w:cstheme="minorHAnsi"/>
        </w:rPr>
        <w:t>Storytime in the park and creating craft kits for those learning about early childhood development</w:t>
      </w:r>
    </w:p>
    <w:p w14:paraId="736C41AE" w14:textId="505910CB" w:rsidR="00324F7F" w:rsidRDefault="00324F7F" w:rsidP="00324F7F">
      <w:pPr>
        <w:pStyle w:val="ListParagraph"/>
        <w:numPr>
          <w:ilvl w:val="2"/>
          <w:numId w:val="14"/>
        </w:numPr>
        <w:spacing w:after="0"/>
        <w:rPr>
          <w:rFonts w:cstheme="minorHAnsi"/>
        </w:rPr>
      </w:pPr>
      <w:r>
        <w:rPr>
          <w:rFonts w:cstheme="minorHAnsi"/>
        </w:rPr>
        <w:t>On-line gaming – create a game, lead a game, etc.</w:t>
      </w:r>
    </w:p>
    <w:p w14:paraId="69B7EF02" w14:textId="4CBBCB76" w:rsidR="00324F7F" w:rsidRDefault="00324F7F" w:rsidP="00324F7F">
      <w:pPr>
        <w:pStyle w:val="ListParagraph"/>
        <w:numPr>
          <w:ilvl w:val="2"/>
          <w:numId w:val="14"/>
        </w:numPr>
        <w:spacing w:after="0"/>
        <w:rPr>
          <w:rFonts w:cstheme="minorHAnsi"/>
        </w:rPr>
      </w:pPr>
      <w:r>
        <w:rPr>
          <w:rFonts w:cstheme="minorHAnsi"/>
        </w:rPr>
        <w:t>Reading with young children – promoting reading skills</w:t>
      </w:r>
    </w:p>
    <w:p w14:paraId="0EBEE74A" w14:textId="686390A9" w:rsidR="00324F7F" w:rsidRDefault="00324F7F" w:rsidP="00324F7F">
      <w:pPr>
        <w:pStyle w:val="ListParagraph"/>
        <w:numPr>
          <w:ilvl w:val="2"/>
          <w:numId w:val="14"/>
        </w:numPr>
        <w:spacing w:after="0"/>
        <w:rPr>
          <w:rFonts w:cstheme="minorHAnsi"/>
        </w:rPr>
      </w:pPr>
      <w:r>
        <w:rPr>
          <w:rFonts w:cstheme="minorHAnsi"/>
        </w:rPr>
        <w:t>Activist Art</w:t>
      </w:r>
    </w:p>
    <w:p w14:paraId="696727E9" w14:textId="4801FF4A" w:rsidR="000F2AC4" w:rsidRDefault="00324F7F" w:rsidP="000F2AC4">
      <w:pPr>
        <w:pStyle w:val="ListParagraph"/>
        <w:numPr>
          <w:ilvl w:val="0"/>
          <w:numId w:val="15"/>
        </w:numPr>
        <w:ind w:left="1440"/>
      </w:pPr>
      <w:r w:rsidRPr="000F2AC4">
        <w:rPr>
          <w:rFonts w:cstheme="minorHAnsi"/>
        </w:rPr>
        <w:lastRenderedPageBreak/>
        <w:t xml:space="preserve">Project Giving Kids – a platform for volunteer opportunities for kids, teens &amp; families </w:t>
      </w:r>
      <w:r w:rsidR="00590533">
        <w:rPr>
          <w:rFonts w:cstheme="minorHAnsi"/>
        </w:rPr>
        <w:t>–</w:t>
      </w:r>
      <w:r w:rsidRPr="000F2AC4">
        <w:rPr>
          <w:rFonts w:cstheme="minorHAnsi"/>
        </w:rPr>
        <w:t xml:space="preserve"> </w:t>
      </w:r>
      <w:r w:rsidR="00590533">
        <w:rPr>
          <w:rFonts w:cstheme="minorHAnsi"/>
        </w:rPr>
        <w:t xml:space="preserve">Limited locations. </w:t>
      </w:r>
      <w:hyperlink r:id="rId15" w:history="1">
        <w:r w:rsidR="000F2AC4" w:rsidRPr="00A61338">
          <w:rPr>
            <w:rStyle w:val="Hyperlink"/>
          </w:rPr>
          <w:t>https://www.projectgivingkids.org/?gclid=Cj0KCQiA-aGCBhCwARIsAHDl5x-yW_kFjllUebq5b9H33mTBvleuy5jqqtzDI8eMNNzRHusk0Smn-V0aAqiDEALw_wcB</w:t>
        </w:r>
      </w:hyperlink>
      <w:r w:rsidR="000F2AC4">
        <w:t xml:space="preserve"> </w:t>
      </w:r>
    </w:p>
    <w:p w14:paraId="3BA8A40D" w14:textId="589856D7" w:rsidR="000F2AC4" w:rsidRDefault="00590533" w:rsidP="000F2AC4">
      <w:pPr>
        <w:pStyle w:val="ListParagraph"/>
        <w:numPr>
          <w:ilvl w:val="0"/>
          <w:numId w:val="15"/>
        </w:numPr>
        <w:ind w:left="1440"/>
      </w:pPr>
      <w:r>
        <w:t>Teen Art Contest – middle school &amp; HS winners – others will be part of a coloring book that’s handed out</w:t>
      </w:r>
    </w:p>
    <w:p w14:paraId="37B122FF" w14:textId="7E0A9EAE" w:rsidR="00324F7F" w:rsidRDefault="00590533" w:rsidP="00324F7F">
      <w:pPr>
        <w:pStyle w:val="ListParagraph"/>
        <w:numPr>
          <w:ilvl w:val="1"/>
          <w:numId w:val="14"/>
        </w:numPr>
        <w:spacing w:after="0"/>
        <w:rPr>
          <w:rFonts w:cstheme="minorHAnsi"/>
        </w:rPr>
      </w:pPr>
      <w:r>
        <w:rPr>
          <w:rFonts w:cstheme="minorHAnsi"/>
        </w:rPr>
        <w:t>Partnering with targeted Nonprofits to expand participants – culturally specific</w:t>
      </w:r>
    </w:p>
    <w:p w14:paraId="285FCB65" w14:textId="11B69718" w:rsidR="00590533" w:rsidRDefault="00590533" w:rsidP="00324F7F">
      <w:pPr>
        <w:pStyle w:val="ListParagraph"/>
        <w:numPr>
          <w:ilvl w:val="1"/>
          <w:numId w:val="14"/>
        </w:numPr>
        <w:spacing w:after="0"/>
        <w:rPr>
          <w:rFonts w:cstheme="minorHAnsi"/>
        </w:rPr>
      </w:pPr>
      <w:r>
        <w:rPr>
          <w:rFonts w:cstheme="minorHAnsi"/>
        </w:rPr>
        <w:t>Teen program for careers – with speakers from various companies. Companies offer prizes and raffle items.</w:t>
      </w:r>
    </w:p>
    <w:p w14:paraId="7C70E2B8" w14:textId="264E886B" w:rsidR="00590533" w:rsidRDefault="00590533" w:rsidP="00324F7F">
      <w:pPr>
        <w:pStyle w:val="ListParagraph"/>
        <w:numPr>
          <w:ilvl w:val="1"/>
          <w:numId w:val="14"/>
        </w:numPr>
        <w:spacing w:after="0"/>
        <w:rPr>
          <w:rFonts w:cstheme="minorHAnsi"/>
        </w:rPr>
      </w:pPr>
      <w:r>
        <w:rPr>
          <w:rFonts w:cstheme="minorHAnsi"/>
        </w:rPr>
        <w:t>Teen/Tweens – mindfulness series – breathing, yoga, stretching, stress relief</w:t>
      </w:r>
    </w:p>
    <w:p w14:paraId="56AB8B8F" w14:textId="77777777" w:rsidR="00590533" w:rsidRDefault="00590533" w:rsidP="00590533">
      <w:pPr>
        <w:pStyle w:val="ListParagraph"/>
        <w:numPr>
          <w:ilvl w:val="1"/>
          <w:numId w:val="14"/>
        </w:numPr>
        <w:spacing w:after="0"/>
        <w:rPr>
          <w:rFonts w:cstheme="minorHAnsi"/>
        </w:rPr>
      </w:pPr>
      <w:r>
        <w:rPr>
          <w:rFonts w:cstheme="minorHAnsi"/>
        </w:rPr>
        <w:t xml:space="preserve">Do Something - </w:t>
      </w:r>
      <w:hyperlink r:id="rId16" w:history="1">
        <w:r w:rsidRPr="00A61338">
          <w:rPr>
            <w:rStyle w:val="Hyperlink"/>
            <w:rFonts w:cstheme="minorHAnsi"/>
          </w:rPr>
          <w:t>https://www.dosomething.org/us</w:t>
        </w:r>
      </w:hyperlink>
      <w:r>
        <w:rPr>
          <w:rFonts w:cstheme="minorHAnsi"/>
        </w:rPr>
        <w:t xml:space="preserve"> - youth volunteering have a chance for a $1000 scholarship</w:t>
      </w:r>
    </w:p>
    <w:p w14:paraId="32010303" w14:textId="3DE34CBA" w:rsidR="009C01C2" w:rsidRDefault="00590533" w:rsidP="009C01C2">
      <w:pPr>
        <w:pStyle w:val="ListParagraph"/>
        <w:numPr>
          <w:ilvl w:val="1"/>
          <w:numId w:val="14"/>
        </w:numPr>
      </w:pPr>
      <w:r w:rsidRPr="009C01C2">
        <w:rPr>
          <w:rFonts w:cstheme="minorHAnsi"/>
        </w:rPr>
        <w:t xml:space="preserve">VolunteerMatch – Teens only link - </w:t>
      </w:r>
      <w:hyperlink r:id="rId17" w:history="1">
        <w:r w:rsidR="009C01C2" w:rsidRPr="00A61338">
          <w:rPr>
            <w:rStyle w:val="Hyperlink"/>
          </w:rPr>
          <w:t>https://libraries.volunteermatch.org</w:t>
        </w:r>
      </w:hyperlink>
      <w:r w:rsidR="009C01C2">
        <w:t xml:space="preserve"> via GetInvolved</w:t>
      </w:r>
    </w:p>
    <w:p w14:paraId="06F5447D" w14:textId="1C0745F4" w:rsidR="009C01C2" w:rsidRPr="00540F65" w:rsidRDefault="009C01C2" w:rsidP="00590533">
      <w:pPr>
        <w:pStyle w:val="ListParagraph"/>
        <w:numPr>
          <w:ilvl w:val="1"/>
          <w:numId w:val="14"/>
        </w:numPr>
        <w:spacing w:after="0"/>
        <w:rPr>
          <w:rFonts w:cstheme="minorHAnsi"/>
        </w:rPr>
      </w:pPr>
      <w:r>
        <w:rPr>
          <w:rFonts w:cstheme="minorHAnsi"/>
        </w:rPr>
        <w:t xml:space="preserve">5 Civic Engagement projects for 14+ teen volunteers – here’s 2020’s information: </w:t>
      </w:r>
      <w:hyperlink r:id="rId18" w:history="1">
        <w:r w:rsidRPr="00A61338">
          <w:rPr>
            <w:rStyle w:val="Hyperlink"/>
          </w:rPr>
          <w:t>https://lapl.org/teens/teens-leading-change</w:t>
        </w:r>
      </w:hyperlink>
    </w:p>
    <w:p w14:paraId="226DC62A" w14:textId="77777777" w:rsidR="00540F65" w:rsidRPr="009C01C2" w:rsidRDefault="00540F65" w:rsidP="00540F65">
      <w:pPr>
        <w:pStyle w:val="ListParagraph"/>
        <w:spacing w:after="0"/>
        <w:ind w:left="1440"/>
        <w:rPr>
          <w:rFonts w:cstheme="minorHAnsi"/>
        </w:rPr>
      </w:pPr>
    </w:p>
    <w:p w14:paraId="2CCBAFAA" w14:textId="16F337DA" w:rsidR="000F2DB1" w:rsidRDefault="000B63FF" w:rsidP="000F2DB1">
      <w:pPr>
        <w:pStyle w:val="ListParagraph"/>
        <w:numPr>
          <w:ilvl w:val="0"/>
          <w:numId w:val="14"/>
        </w:numPr>
        <w:spacing w:after="0"/>
        <w:rPr>
          <w:rFonts w:cstheme="minorHAnsi"/>
        </w:rPr>
      </w:pPr>
      <w:r>
        <w:rPr>
          <w:rFonts w:cstheme="minorHAnsi"/>
        </w:rPr>
        <w:t>International Volunteer</w:t>
      </w:r>
      <w:r w:rsidR="000F2DB1">
        <w:rPr>
          <w:rFonts w:cstheme="minorHAnsi"/>
        </w:rPr>
        <w:t xml:space="preserve">s </w:t>
      </w:r>
    </w:p>
    <w:p w14:paraId="470BD4EE" w14:textId="3AB72194" w:rsidR="000F2DB1" w:rsidRDefault="000F2DB1" w:rsidP="000F2DB1">
      <w:pPr>
        <w:pStyle w:val="ListParagraph"/>
        <w:spacing w:after="0"/>
        <w:rPr>
          <w:rFonts w:cstheme="minorHAnsi"/>
        </w:rPr>
      </w:pPr>
      <w:r>
        <w:rPr>
          <w:rFonts w:cstheme="minorHAnsi"/>
        </w:rPr>
        <w:t>Virtual volunteers from outside of the US helping one-on-one with language skills. How do you manage background checks?</w:t>
      </w:r>
    </w:p>
    <w:p w14:paraId="0BB26AE8" w14:textId="561B65B8" w:rsidR="000F2DB1" w:rsidRDefault="000F2DB1" w:rsidP="000F2DB1">
      <w:pPr>
        <w:pStyle w:val="ListParagraph"/>
        <w:numPr>
          <w:ilvl w:val="1"/>
          <w:numId w:val="14"/>
        </w:numPr>
        <w:spacing w:after="0"/>
        <w:rPr>
          <w:rFonts w:cstheme="minorHAnsi"/>
        </w:rPr>
      </w:pPr>
      <w:r>
        <w:rPr>
          <w:rFonts w:cstheme="minorHAnsi"/>
        </w:rPr>
        <w:t>Reference checks only</w:t>
      </w:r>
    </w:p>
    <w:p w14:paraId="0F0536FE" w14:textId="2920BF40" w:rsidR="000F2DB1" w:rsidRDefault="000F2DB1" w:rsidP="000F2DB1">
      <w:pPr>
        <w:pStyle w:val="ListParagraph"/>
        <w:numPr>
          <w:ilvl w:val="1"/>
          <w:numId w:val="14"/>
        </w:numPr>
        <w:spacing w:after="0"/>
        <w:rPr>
          <w:rFonts w:cstheme="minorHAnsi"/>
        </w:rPr>
      </w:pPr>
      <w:r>
        <w:rPr>
          <w:rFonts w:cstheme="minorHAnsi"/>
        </w:rPr>
        <w:t>Excessively expensive</w:t>
      </w:r>
    </w:p>
    <w:p w14:paraId="1E8FFC97" w14:textId="4A37257D" w:rsidR="000F2DB1" w:rsidRDefault="000F2DB1" w:rsidP="000F2DB1">
      <w:pPr>
        <w:pStyle w:val="ListParagraph"/>
        <w:numPr>
          <w:ilvl w:val="1"/>
          <w:numId w:val="14"/>
        </w:numPr>
        <w:spacing w:after="0"/>
        <w:rPr>
          <w:rFonts w:cstheme="minorHAnsi"/>
        </w:rPr>
      </w:pPr>
      <w:r>
        <w:rPr>
          <w:rFonts w:cstheme="minorHAnsi"/>
        </w:rPr>
        <w:t>What does the HR department do? Mirror this.</w:t>
      </w:r>
    </w:p>
    <w:p w14:paraId="5A8F6589" w14:textId="357D6BBF" w:rsidR="000F2DB1" w:rsidRDefault="000F2DB1" w:rsidP="000F2DB1">
      <w:pPr>
        <w:pStyle w:val="ListParagraph"/>
        <w:numPr>
          <w:ilvl w:val="1"/>
          <w:numId w:val="14"/>
        </w:numPr>
        <w:spacing w:after="0"/>
        <w:rPr>
          <w:rFonts w:cstheme="minorHAnsi"/>
        </w:rPr>
      </w:pPr>
      <w:r>
        <w:rPr>
          <w:rFonts w:cstheme="minorHAnsi"/>
        </w:rPr>
        <w:t>Some only do checks with volunteer is alone with a minor</w:t>
      </w:r>
    </w:p>
    <w:p w14:paraId="3F8391CE" w14:textId="4DCBC067" w:rsidR="000F2DB1" w:rsidRDefault="000F2DB1" w:rsidP="000F2DB1">
      <w:pPr>
        <w:pStyle w:val="ListParagraph"/>
        <w:numPr>
          <w:ilvl w:val="1"/>
          <w:numId w:val="14"/>
        </w:numPr>
        <w:spacing w:after="0"/>
        <w:rPr>
          <w:rFonts w:cstheme="minorHAnsi"/>
        </w:rPr>
      </w:pPr>
      <w:r>
        <w:rPr>
          <w:rFonts w:cstheme="minorHAnsi"/>
        </w:rPr>
        <w:t>Set up group setting instead of one-on-one</w:t>
      </w:r>
    </w:p>
    <w:p w14:paraId="0AB49BDA" w14:textId="613B63D9" w:rsidR="000F2DB1" w:rsidRDefault="000F2DB1" w:rsidP="000F2DB1">
      <w:pPr>
        <w:pStyle w:val="ListParagraph"/>
        <w:numPr>
          <w:ilvl w:val="1"/>
          <w:numId w:val="14"/>
        </w:numPr>
        <w:spacing w:after="0"/>
        <w:rPr>
          <w:rFonts w:cstheme="minorHAnsi"/>
        </w:rPr>
      </w:pPr>
      <w:r>
        <w:rPr>
          <w:rFonts w:cstheme="minorHAnsi"/>
        </w:rPr>
        <w:t>Some background check products are only local or national</w:t>
      </w:r>
    </w:p>
    <w:p w14:paraId="458C5F4B" w14:textId="3F75563C" w:rsidR="000F2DB1" w:rsidRDefault="000F2DB1" w:rsidP="000F2DB1">
      <w:pPr>
        <w:pStyle w:val="ListParagraph"/>
        <w:numPr>
          <w:ilvl w:val="1"/>
          <w:numId w:val="14"/>
        </w:numPr>
      </w:pPr>
      <w:r>
        <w:t>Example: I</w:t>
      </w:r>
      <w:r>
        <w:t>nternational</w:t>
      </w:r>
      <w:r>
        <w:t xml:space="preserve"> college students. </w:t>
      </w:r>
      <w:r>
        <w:t>They tend to be episodic, so they fill out an app, I check state records to do due diligence, but otherwise they're never alone with patrons, so it's not a pressing issue.</w:t>
      </w:r>
    </w:p>
    <w:p w14:paraId="3B0F9E5F" w14:textId="32961DEC" w:rsidR="000F2DB1" w:rsidRDefault="000F2DB1" w:rsidP="000F2DB1">
      <w:pPr>
        <w:pStyle w:val="ListParagraph"/>
        <w:numPr>
          <w:ilvl w:val="1"/>
          <w:numId w:val="14"/>
        </w:numPr>
        <w:spacing w:after="0"/>
        <w:rPr>
          <w:rFonts w:cstheme="minorHAnsi"/>
        </w:rPr>
      </w:pPr>
      <w:r>
        <w:rPr>
          <w:rFonts w:cstheme="minorHAnsi"/>
        </w:rPr>
        <w:t>Does anyone else do checks through the NCPA?</w:t>
      </w:r>
      <w:r w:rsidR="0024059B">
        <w:rPr>
          <w:rFonts w:cstheme="minorHAnsi"/>
        </w:rPr>
        <w:t xml:space="preserve"> (Rebecca H.)</w:t>
      </w:r>
    </w:p>
    <w:p w14:paraId="500B709C" w14:textId="77777777" w:rsidR="0024059B" w:rsidRDefault="0024059B" w:rsidP="0024059B">
      <w:pPr>
        <w:spacing w:after="0"/>
        <w:rPr>
          <w:rFonts w:cstheme="minorHAnsi"/>
        </w:rPr>
      </w:pPr>
    </w:p>
    <w:p w14:paraId="7B466675" w14:textId="734ECD82" w:rsidR="0024059B" w:rsidRDefault="0024059B" w:rsidP="0024059B">
      <w:pPr>
        <w:pStyle w:val="ListParagraph"/>
        <w:numPr>
          <w:ilvl w:val="0"/>
          <w:numId w:val="14"/>
        </w:numPr>
        <w:spacing w:after="0"/>
        <w:rPr>
          <w:rFonts w:cstheme="minorHAnsi"/>
        </w:rPr>
      </w:pPr>
      <w:r>
        <w:rPr>
          <w:rFonts w:cstheme="minorHAnsi"/>
        </w:rPr>
        <w:t>Background checks: frequency</w:t>
      </w:r>
    </w:p>
    <w:p w14:paraId="1F394668" w14:textId="0CD44BFC" w:rsidR="0024059B" w:rsidRDefault="0024059B" w:rsidP="0024059B">
      <w:pPr>
        <w:pStyle w:val="ListParagraph"/>
        <w:spacing w:after="0"/>
        <w:rPr>
          <w:rFonts w:cstheme="minorHAnsi"/>
        </w:rPr>
      </w:pPr>
      <w:r>
        <w:rPr>
          <w:rFonts w:cstheme="minorHAnsi"/>
        </w:rPr>
        <w:t>Do you redo the background check annually?</w:t>
      </w:r>
    </w:p>
    <w:p w14:paraId="4773C036" w14:textId="72D562B3" w:rsidR="0024059B" w:rsidRDefault="0024059B" w:rsidP="0024059B">
      <w:pPr>
        <w:pStyle w:val="ListParagraph"/>
        <w:numPr>
          <w:ilvl w:val="1"/>
          <w:numId w:val="14"/>
        </w:numPr>
        <w:spacing w:after="0"/>
        <w:rPr>
          <w:rFonts w:cstheme="minorHAnsi"/>
        </w:rPr>
      </w:pPr>
      <w:r>
        <w:rPr>
          <w:rFonts w:cstheme="minorHAnsi"/>
        </w:rPr>
        <w:t>Girl Scouts every 3 years and volunteers pay for it</w:t>
      </w:r>
    </w:p>
    <w:p w14:paraId="44EDD371" w14:textId="783D272E" w:rsidR="0024059B" w:rsidRDefault="0024059B" w:rsidP="0024059B">
      <w:pPr>
        <w:pStyle w:val="ListParagraph"/>
        <w:numPr>
          <w:ilvl w:val="1"/>
          <w:numId w:val="14"/>
        </w:numPr>
        <w:spacing w:after="0"/>
        <w:rPr>
          <w:rFonts w:cstheme="minorHAnsi"/>
        </w:rPr>
      </w:pPr>
      <w:r>
        <w:rPr>
          <w:rFonts w:cstheme="minorHAnsi"/>
        </w:rPr>
        <w:t>Pennsylvania requires volunteer and staff with minors to recheck every 5 years</w:t>
      </w:r>
    </w:p>
    <w:p w14:paraId="31B7EE49" w14:textId="1157D903" w:rsidR="0024059B" w:rsidRDefault="0024059B" w:rsidP="0024059B">
      <w:pPr>
        <w:pStyle w:val="ListParagraph"/>
        <w:numPr>
          <w:ilvl w:val="1"/>
          <w:numId w:val="14"/>
        </w:numPr>
        <w:spacing w:after="0"/>
        <w:rPr>
          <w:rFonts w:cstheme="minorHAnsi"/>
        </w:rPr>
      </w:pPr>
      <w:r>
        <w:rPr>
          <w:rFonts w:cstheme="minorHAnsi"/>
        </w:rPr>
        <w:t>Moving gently toward regular rechecks</w:t>
      </w:r>
    </w:p>
    <w:p w14:paraId="51E02E91" w14:textId="4D0DE066" w:rsidR="0024059B" w:rsidRDefault="0024059B" w:rsidP="0024059B">
      <w:pPr>
        <w:pStyle w:val="ListParagraph"/>
        <w:numPr>
          <w:ilvl w:val="1"/>
          <w:numId w:val="14"/>
        </w:numPr>
        <w:spacing w:after="0"/>
        <w:rPr>
          <w:rFonts w:cstheme="minorHAnsi"/>
        </w:rPr>
      </w:pPr>
      <w:r>
        <w:rPr>
          <w:rFonts w:cstheme="minorHAnsi"/>
        </w:rPr>
        <w:t>Every 2 years</w:t>
      </w:r>
    </w:p>
    <w:p w14:paraId="0AA90600" w14:textId="4CDA1B72" w:rsidR="0024059B" w:rsidRDefault="0024059B" w:rsidP="0024059B">
      <w:pPr>
        <w:pStyle w:val="ListParagraph"/>
        <w:numPr>
          <w:ilvl w:val="1"/>
          <w:numId w:val="14"/>
        </w:numPr>
        <w:spacing w:after="0"/>
        <w:rPr>
          <w:rFonts w:cstheme="minorHAnsi"/>
        </w:rPr>
      </w:pPr>
      <w:r>
        <w:rPr>
          <w:rFonts w:cstheme="minorHAnsi"/>
        </w:rPr>
        <w:t>We don’t recheck staff so why would we recheck volunteers?</w:t>
      </w:r>
    </w:p>
    <w:p w14:paraId="665BD1E2" w14:textId="571DDD8F" w:rsidR="0024059B" w:rsidRDefault="0024059B" w:rsidP="0024059B">
      <w:pPr>
        <w:spacing w:after="0"/>
        <w:ind w:firstLine="720"/>
        <w:rPr>
          <w:rFonts w:cstheme="minorHAnsi"/>
        </w:rPr>
      </w:pPr>
      <w:r w:rsidRPr="0024059B">
        <w:rPr>
          <w:rFonts w:cstheme="minorHAnsi"/>
        </w:rPr>
        <w:t>What’s the gap between inactive and returning that would require a new check?</w:t>
      </w:r>
    </w:p>
    <w:p w14:paraId="1A713749" w14:textId="23D58871" w:rsidR="0024059B" w:rsidRDefault="0024059B" w:rsidP="0024059B">
      <w:pPr>
        <w:pStyle w:val="ListParagraph"/>
        <w:numPr>
          <w:ilvl w:val="1"/>
          <w:numId w:val="14"/>
        </w:numPr>
        <w:spacing w:after="0"/>
        <w:rPr>
          <w:rFonts w:cstheme="minorHAnsi"/>
        </w:rPr>
      </w:pPr>
      <w:r>
        <w:rPr>
          <w:rFonts w:cstheme="minorHAnsi"/>
        </w:rPr>
        <w:t>One year</w:t>
      </w:r>
    </w:p>
    <w:p w14:paraId="0161C9BA" w14:textId="3EEA478C" w:rsidR="0024059B" w:rsidRDefault="0024059B" w:rsidP="0024059B">
      <w:pPr>
        <w:pStyle w:val="ListParagraph"/>
        <w:numPr>
          <w:ilvl w:val="1"/>
          <w:numId w:val="14"/>
        </w:numPr>
        <w:spacing w:after="0"/>
        <w:rPr>
          <w:rFonts w:cstheme="minorHAnsi"/>
        </w:rPr>
      </w:pPr>
      <w:r>
        <w:rPr>
          <w:rFonts w:cstheme="minorHAnsi"/>
        </w:rPr>
        <w:t>After 3 years</w:t>
      </w:r>
    </w:p>
    <w:p w14:paraId="42B8999F" w14:textId="1EBFBEF7" w:rsidR="0024059B" w:rsidRDefault="0024059B" w:rsidP="0024059B">
      <w:pPr>
        <w:pStyle w:val="ListParagraph"/>
        <w:numPr>
          <w:ilvl w:val="1"/>
          <w:numId w:val="14"/>
        </w:numPr>
        <w:spacing w:after="0"/>
        <w:rPr>
          <w:rFonts w:cstheme="minorHAnsi"/>
        </w:rPr>
      </w:pPr>
      <w:r>
        <w:rPr>
          <w:rFonts w:cstheme="minorHAnsi"/>
        </w:rPr>
        <w:t>Don’t recheck if they return</w:t>
      </w:r>
    </w:p>
    <w:p w14:paraId="0E8EB4D1" w14:textId="77777777" w:rsidR="0024059B" w:rsidRPr="0024059B" w:rsidRDefault="0024059B" w:rsidP="0024059B">
      <w:pPr>
        <w:pStyle w:val="ListParagraph"/>
        <w:numPr>
          <w:ilvl w:val="1"/>
          <w:numId w:val="14"/>
        </w:numPr>
        <w:spacing w:after="0"/>
        <w:rPr>
          <w:rFonts w:cstheme="minorHAnsi"/>
        </w:rPr>
      </w:pPr>
      <w:r>
        <w:lastRenderedPageBreak/>
        <w:t>The only time this came up was when a community service worker had to come back to complete more hours.  We did not recheck because he had only been gone about 6 months.</w:t>
      </w:r>
    </w:p>
    <w:p w14:paraId="763CBCC4" w14:textId="0F0EDB2A" w:rsidR="0024059B" w:rsidRDefault="0024059B" w:rsidP="0024059B">
      <w:pPr>
        <w:spacing w:after="0"/>
        <w:ind w:left="720"/>
        <w:rPr>
          <w:rFonts w:cstheme="minorHAnsi"/>
        </w:rPr>
      </w:pPr>
      <w:r>
        <w:rPr>
          <w:rFonts w:cstheme="minorHAnsi"/>
        </w:rPr>
        <w:t>Background checks on youth under age 18?</w:t>
      </w:r>
    </w:p>
    <w:p w14:paraId="3A916F44" w14:textId="7B167EB8" w:rsidR="0024059B" w:rsidRDefault="0024059B" w:rsidP="0024059B">
      <w:pPr>
        <w:pStyle w:val="ListParagraph"/>
        <w:numPr>
          <w:ilvl w:val="1"/>
          <w:numId w:val="14"/>
        </w:numPr>
        <w:spacing w:after="0"/>
        <w:rPr>
          <w:rFonts w:cstheme="minorHAnsi"/>
        </w:rPr>
      </w:pPr>
      <w:r>
        <w:rPr>
          <w:rFonts w:cstheme="minorHAnsi"/>
        </w:rPr>
        <w:t>Yes - if an a 18 year old continues to volunteer after graduation</w:t>
      </w:r>
    </w:p>
    <w:p w14:paraId="31920E18" w14:textId="47FBBA6D" w:rsidR="00455947" w:rsidRDefault="00455947" w:rsidP="0024059B">
      <w:pPr>
        <w:pStyle w:val="ListParagraph"/>
        <w:numPr>
          <w:ilvl w:val="1"/>
          <w:numId w:val="14"/>
        </w:numPr>
        <w:spacing w:after="0"/>
        <w:rPr>
          <w:rFonts w:cstheme="minorHAnsi"/>
        </w:rPr>
      </w:pPr>
      <w:r>
        <w:rPr>
          <w:rFonts w:cstheme="minorHAnsi"/>
        </w:rPr>
        <w:t>No need – the check wouldn’t show anything</w:t>
      </w:r>
    </w:p>
    <w:p w14:paraId="6ABA4D9A" w14:textId="77777777" w:rsidR="00455947" w:rsidRDefault="00455947" w:rsidP="00455947">
      <w:pPr>
        <w:pStyle w:val="ListParagraph"/>
        <w:numPr>
          <w:ilvl w:val="1"/>
          <w:numId w:val="14"/>
        </w:numPr>
      </w:pPr>
      <w:r>
        <w:t>I had a HS student who emailed recently about doing hours for school.  He was 18 and technically could do the adult roles but I directed him to the teen opportunities.</w:t>
      </w:r>
    </w:p>
    <w:p w14:paraId="170222BF" w14:textId="423324B8" w:rsidR="00455947" w:rsidRDefault="00455947" w:rsidP="0024059B">
      <w:pPr>
        <w:pStyle w:val="ListParagraph"/>
        <w:numPr>
          <w:ilvl w:val="1"/>
          <w:numId w:val="14"/>
        </w:numPr>
        <w:spacing w:after="0"/>
        <w:rPr>
          <w:rFonts w:cstheme="minorHAnsi"/>
        </w:rPr>
      </w:pPr>
      <w:r>
        <w:rPr>
          <w:rFonts w:cstheme="minorHAnsi"/>
        </w:rPr>
        <w:t>Leadership decided not to</w:t>
      </w:r>
    </w:p>
    <w:p w14:paraId="654B86A2" w14:textId="13D239AD" w:rsidR="00455947" w:rsidRDefault="00455947" w:rsidP="00455947">
      <w:pPr>
        <w:pStyle w:val="ListParagraph"/>
        <w:numPr>
          <w:ilvl w:val="1"/>
          <w:numId w:val="14"/>
        </w:numPr>
      </w:pPr>
      <w:r>
        <w:t xml:space="preserve">I did have to reach out to our police department after a volunteer was </w:t>
      </w:r>
      <w:r w:rsidR="003A05B0">
        <w:t>overheard</w:t>
      </w:r>
      <w:r>
        <w:t xml:space="preserve"> discussing some potential legal trouble he was in after passing the back ground check. They didn't have anything on him so either he hadn't been caught or he was misunderstood.</w:t>
      </w:r>
    </w:p>
    <w:p w14:paraId="1BCB6444" w14:textId="73F23E24" w:rsidR="009C15BD" w:rsidRPr="00455947" w:rsidRDefault="009C15BD" w:rsidP="00455947">
      <w:pPr>
        <w:pStyle w:val="ListParagraph"/>
        <w:numPr>
          <w:ilvl w:val="1"/>
          <w:numId w:val="14"/>
        </w:numPr>
      </w:pPr>
      <w:r>
        <w:t>Staff under 18 are checked</w:t>
      </w:r>
    </w:p>
    <w:p w14:paraId="342C337B" w14:textId="13BB6369" w:rsidR="0024059B" w:rsidRPr="0024059B" w:rsidRDefault="0024059B" w:rsidP="0024059B">
      <w:pPr>
        <w:pStyle w:val="ListParagraph"/>
        <w:spacing w:after="0"/>
        <w:rPr>
          <w:rFonts w:cstheme="minorHAnsi"/>
        </w:rPr>
      </w:pPr>
      <w:r w:rsidRPr="0024059B">
        <w:rPr>
          <w:rFonts w:cstheme="minorHAnsi"/>
        </w:rPr>
        <w:t>Other thoughts</w:t>
      </w:r>
    </w:p>
    <w:p w14:paraId="40EB7432" w14:textId="4F3AB264" w:rsidR="0024059B" w:rsidRDefault="0024059B" w:rsidP="0024059B">
      <w:pPr>
        <w:pStyle w:val="ListParagraph"/>
        <w:numPr>
          <w:ilvl w:val="1"/>
          <w:numId w:val="14"/>
        </w:numPr>
        <w:spacing w:after="0"/>
        <w:rPr>
          <w:rFonts w:cstheme="minorHAnsi"/>
        </w:rPr>
      </w:pPr>
      <w:r>
        <w:rPr>
          <w:rFonts w:cstheme="minorHAnsi"/>
        </w:rPr>
        <w:t>Not doing any checks</w:t>
      </w:r>
    </w:p>
    <w:p w14:paraId="61A3427D" w14:textId="0B709216" w:rsidR="0024059B" w:rsidRDefault="0024059B" w:rsidP="0024059B">
      <w:pPr>
        <w:pStyle w:val="ListParagraph"/>
        <w:numPr>
          <w:ilvl w:val="1"/>
          <w:numId w:val="14"/>
        </w:numPr>
        <w:spacing w:after="0"/>
        <w:rPr>
          <w:rFonts w:cstheme="minorHAnsi"/>
        </w:rPr>
      </w:pPr>
      <w:r>
        <w:rPr>
          <w:rFonts w:cstheme="minorHAnsi"/>
        </w:rPr>
        <w:t>Only checking when alone with kids</w:t>
      </w:r>
    </w:p>
    <w:p w14:paraId="78A1063E" w14:textId="30BB05B1" w:rsidR="0024059B" w:rsidRDefault="0024059B" w:rsidP="0024059B">
      <w:pPr>
        <w:pStyle w:val="ListParagraph"/>
        <w:numPr>
          <w:ilvl w:val="1"/>
          <w:numId w:val="14"/>
        </w:numPr>
        <w:spacing w:after="0"/>
        <w:rPr>
          <w:rFonts w:cstheme="minorHAnsi"/>
        </w:rPr>
      </w:pPr>
      <w:r>
        <w:rPr>
          <w:rFonts w:cstheme="minorHAnsi"/>
        </w:rPr>
        <w:t>Keep paperwork for 2 years from last date of activity</w:t>
      </w:r>
    </w:p>
    <w:p w14:paraId="31AB88C0" w14:textId="77777777" w:rsidR="0024059B" w:rsidRDefault="0024059B" w:rsidP="0024059B">
      <w:pPr>
        <w:pStyle w:val="ListParagraph"/>
        <w:numPr>
          <w:ilvl w:val="1"/>
          <w:numId w:val="14"/>
        </w:numPr>
      </w:pPr>
      <w:r>
        <w:t>We do fingerprinting for volunteers who delivery Homebound since they have access to the patron's home. (Previous to Covid, they'd go in and visit.)</w:t>
      </w:r>
    </w:p>
    <w:p w14:paraId="2974B712" w14:textId="77777777" w:rsidR="00455947" w:rsidRDefault="00455947" w:rsidP="00455947">
      <w:pPr>
        <w:pStyle w:val="ListParagraph"/>
        <w:ind w:left="1440"/>
      </w:pPr>
    </w:p>
    <w:p w14:paraId="61811FBD" w14:textId="3D4A1C5D" w:rsidR="0024059B" w:rsidRDefault="00455947" w:rsidP="00455947">
      <w:pPr>
        <w:pStyle w:val="ListParagraph"/>
        <w:numPr>
          <w:ilvl w:val="0"/>
          <w:numId w:val="14"/>
        </w:numPr>
        <w:spacing w:after="0"/>
        <w:rPr>
          <w:rFonts w:cstheme="minorHAnsi"/>
        </w:rPr>
      </w:pPr>
      <w:r>
        <w:rPr>
          <w:rFonts w:cstheme="minorHAnsi"/>
        </w:rPr>
        <w:t>Will you continue curbside after you’re fully open?</w:t>
      </w:r>
    </w:p>
    <w:p w14:paraId="5F2F0236" w14:textId="47269881" w:rsidR="00455947" w:rsidRDefault="00455947" w:rsidP="00455947">
      <w:pPr>
        <w:pStyle w:val="ListParagraph"/>
        <w:numPr>
          <w:ilvl w:val="1"/>
          <w:numId w:val="14"/>
        </w:numPr>
        <w:spacing w:after="0"/>
        <w:rPr>
          <w:rFonts w:cstheme="minorHAnsi"/>
        </w:rPr>
      </w:pPr>
      <w:r>
        <w:rPr>
          <w:rFonts w:cstheme="minorHAnsi"/>
        </w:rPr>
        <w:t>Group agrees that it’s likely, patrons like the convenience</w:t>
      </w:r>
    </w:p>
    <w:p w14:paraId="00BBFEB2" w14:textId="2E897242" w:rsidR="00455947" w:rsidRDefault="00455947" w:rsidP="00455947">
      <w:pPr>
        <w:pStyle w:val="ListParagraph"/>
        <w:numPr>
          <w:ilvl w:val="1"/>
          <w:numId w:val="14"/>
        </w:numPr>
        <w:spacing w:after="0"/>
        <w:rPr>
          <w:rFonts w:cstheme="minorHAnsi"/>
        </w:rPr>
      </w:pPr>
      <w:r>
        <w:rPr>
          <w:rFonts w:cstheme="minorHAnsi"/>
        </w:rPr>
        <w:t>Yes, but maybe not all locations and fewer hours</w:t>
      </w:r>
    </w:p>
    <w:p w14:paraId="1DEE2BC9" w14:textId="1EBC0546" w:rsidR="00455947" w:rsidRDefault="00455947" w:rsidP="00455947">
      <w:pPr>
        <w:pStyle w:val="ListParagraph"/>
        <w:numPr>
          <w:ilvl w:val="1"/>
          <w:numId w:val="14"/>
        </w:numPr>
      </w:pPr>
      <w:r>
        <w:t>We have 2 new book-o-mats so we might be able to have volunteers stock those (book lockers like Amazon lockers)</w:t>
      </w:r>
      <w:r>
        <w:t xml:space="preserve">. </w:t>
      </w:r>
      <w:hyperlink r:id="rId19" w:history="1">
        <w:r w:rsidRPr="00A61338">
          <w:rPr>
            <w:rStyle w:val="Hyperlink"/>
          </w:rPr>
          <w:t>https://lyngsoesystems.com/book-o-mat/</w:t>
        </w:r>
      </w:hyperlink>
      <w:r>
        <w:t xml:space="preserve"> </w:t>
      </w:r>
    </w:p>
    <w:p w14:paraId="2BF69A47" w14:textId="6832D82B" w:rsidR="00455947" w:rsidRDefault="00455947" w:rsidP="00455947">
      <w:pPr>
        <w:pStyle w:val="ListParagraph"/>
        <w:numPr>
          <w:ilvl w:val="1"/>
          <w:numId w:val="14"/>
        </w:numPr>
      </w:pPr>
      <w:r>
        <w:t>We have a drive-up window so we don't do curbside service</w:t>
      </w:r>
    </w:p>
    <w:p w14:paraId="2F46E836" w14:textId="19CDEF3B" w:rsidR="009C15BD" w:rsidRPr="00455947" w:rsidRDefault="009C15BD" w:rsidP="00455947">
      <w:pPr>
        <w:pStyle w:val="ListParagraph"/>
        <w:numPr>
          <w:ilvl w:val="1"/>
          <w:numId w:val="14"/>
        </w:numPr>
      </w:pPr>
      <w:r>
        <w:t>Position description – “Take out Ambassador”</w:t>
      </w:r>
    </w:p>
    <w:p w14:paraId="4406B2F0" w14:textId="77777777" w:rsidR="0024059B" w:rsidRPr="000F2DB1" w:rsidRDefault="0024059B" w:rsidP="0024059B">
      <w:pPr>
        <w:pStyle w:val="ListParagraph"/>
        <w:spacing w:after="0"/>
        <w:ind w:left="1440"/>
        <w:rPr>
          <w:rFonts w:cstheme="minorHAnsi"/>
        </w:rPr>
      </w:pPr>
    </w:p>
    <w:p w14:paraId="56CF69BD" w14:textId="77777777" w:rsidR="00BB5628" w:rsidRDefault="00BB5628" w:rsidP="00BB5628">
      <w:pPr>
        <w:pStyle w:val="ListParagraph"/>
        <w:numPr>
          <w:ilvl w:val="0"/>
          <w:numId w:val="14"/>
        </w:numPr>
        <w:spacing w:after="0"/>
        <w:rPr>
          <w:rFonts w:cstheme="minorHAnsi"/>
        </w:rPr>
      </w:pPr>
      <w:r>
        <w:rPr>
          <w:rFonts w:cstheme="minorHAnsi"/>
        </w:rPr>
        <w:t>Miscellaneous</w:t>
      </w:r>
    </w:p>
    <w:p w14:paraId="6E184FEC" w14:textId="1288CD50" w:rsidR="00BB5628" w:rsidRDefault="00BB5628" w:rsidP="00BB5628">
      <w:pPr>
        <w:pStyle w:val="ListParagraph"/>
        <w:numPr>
          <w:ilvl w:val="1"/>
          <w:numId w:val="14"/>
        </w:numPr>
        <w:spacing w:after="0"/>
        <w:rPr>
          <w:rFonts w:cstheme="minorHAnsi"/>
        </w:rPr>
      </w:pPr>
      <w:r>
        <w:rPr>
          <w:rFonts w:cstheme="minorHAnsi"/>
        </w:rPr>
        <w:t>Look for fun library themed TikToks</w:t>
      </w:r>
      <w:r w:rsidR="00455947">
        <w:rPr>
          <w:rFonts w:cstheme="minorHAnsi"/>
        </w:rPr>
        <w:t>, they’re out there</w:t>
      </w:r>
    </w:p>
    <w:p w14:paraId="35BF0FE3" w14:textId="54FB0165" w:rsidR="00BB5628" w:rsidRDefault="00BB5628" w:rsidP="00BB5628">
      <w:pPr>
        <w:pStyle w:val="ListParagraph"/>
        <w:numPr>
          <w:ilvl w:val="1"/>
          <w:numId w:val="14"/>
        </w:numPr>
        <w:spacing w:after="0"/>
        <w:rPr>
          <w:rFonts w:cstheme="minorHAnsi"/>
        </w:rPr>
      </w:pPr>
      <w:r w:rsidRPr="00540F65">
        <w:rPr>
          <w:rFonts w:cstheme="minorHAnsi"/>
        </w:rPr>
        <w:t>Material Quarantine</w:t>
      </w:r>
      <w:r w:rsidR="00455947">
        <w:rPr>
          <w:rFonts w:cstheme="minorHAnsi"/>
        </w:rPr>
        <w:t xml:space="preserve"> is being lifted or reduced</w:t>
      </w:r>
    </w:p>
    <w:p w14:paraId="7DD15ABE" w14:textId="77777777" w:rsidR="00BB5628" w:rsidRDefault="00BB5628" w:rsidP="00BB5628">
      <w:pPr>
        <w:pStyle w:val="ListParagraph"/>
        <w:numPr>
          <w:ilvl w:val="2"/>
          <w:numId w:val="14"/>
        </w:numPr>
        <w:spacing w:after="0"/>
        <w:rPr>
          <w:rFonts w:cstheme="minorHAnsi"/>
        </w:rPr>
      </w:pPr>
      <w:r>
        <w:rPr>
          <w:rFonts w:cstheme="minorHAnsi"/>
        </w:rPr>
        <w:t>Moving from 96 to 24 hour over 4 weeks</w:t>
      </w:r>
    </w:p>
    <w:p w14:paraId="63931EB6" w14:textId="77777777" w:rsidR="00BB5628" w:rsidRDefault="00BB5628" w:rsidP="00BB5628">
      <w:pPr>
        <w:pStyle w:val="ListParagraph"/>
        <w:numPr>
          <w:ilvl w:val="2"/>
          <w:numId w:val="14"/>
        </w:numPr>
        <w:spacing w:after="0"/>
        <w:rPr>
          <w:rFonts w:cstheme="minorHAnsi"/>
        </w:rPr>
      </w:pPr>
      <w:r>
        <w:rPr>
          <w:rFonts w:cstheme="minorHAnsi"/>
        </w:rPr>
        <w:t>Ending quarantining all together on March 22</w:t>
      </w:r>
    </w:p>
    <w:p w14:paraId="1E0E1758" w14:textId="66E0DEC2" w:rsidR="00BB5628" w:rsidRDefault="00BB5628" w:rsidP="00BB5628">
      <w:pPr>
        <w:pStyle w:val="ListParagraph"/>
        <w:numPr>
          <w:ilvl w:val="2"/>
          <w:numId w:val="14"/>
        </w:numPr>
        <w:spacing w:after="0"/>
        <w:rPr>
          <w:rFonts w:cstheme="minorHAnsi"/>
        </w:rPr>
      </w:pPr>
      <w:r>
        <w:rPr>
          <w:rFonts w:cstheme="minorHAnsi"/>
        </w:rPr>
        <w:t xml:space="preserve">Moved to 24 </w:t>
      </w:r>
      <w:r w:rsidR="003A05B0">
        <w:rPr>
          <w:rFonts w:cstheme="minorHAnsi"/>
        </w:rPr>
        <w:t>hrs.</w:t>
      </w:r>
      <w:r>
        <w:rPr>
          <w:rFonts w:cstheme="minorHAnsi"/>
        </w:rPr>
        <w:t xml:space="preserve"> 2 weeks ago</w:t>
      </w:r>
    </w:p>
    <w:p w14:paraId="357C87BD" w14:textId="637E1993" w:rsidR="00FC5222" w:rsidRPr="00455947" w:rsidRDefault="00455947" w:rsidP="00FC5222">
      <w:pPr>
        <w:pStyle w:val="ListParagraph"/>
        <w:numPr>
          <w:ilvl w:val="1"/>
          <w:numId w:val="14"/>
        </w:numPr>
        <w:spacing w:after="0"/>
        <w:rPr>
          <w:rFonts w:cstheme="minorHAnsi"/>
        </w:rPr>
      </w:pPr>
      <w:r>
        <w:t>I</w:t>
      </w:r>
      <w:r>
        <w:t>f we aren't able to provide training/support/PPE, etc. to volunteers then they're not covered by workers comp</w:t>
      </w:r>
    </w:p>
    <w:p w14:paraId="77A81269" w14:textId="77777777" w:rsidR="00455947" w:rsidRPr="00455947" w:rsidRDefault="00455947" w:rsidP="00455947">
      <w:pPr>
        <w:pStyle w:val="ListParagraph"/>
        <w:spacing w:after="0"/>
        <w:ind w:left="1440"/>
        <w:rPr>
          <w:rFonts w:cstheme="minorHAnsi"/>
        </w:rPr>
      </w:pPr>
    </w:p>
    <w:p w14:paraId="396161B2" w14:textId="77777777" w:rsidR="000A54F9" w:rsidRDefault="000A54F9">
      <w:pPr>
        <w:rPr>
          <w:rFonts w:cstheme="minorHAnsi"/>
          <w:b/>
        </w:rPr>
      </w:pPr>
      <w:r>
        <w:rPr>
          <w:rFonts w:cstheme="minorHAnsi"/>
          <w:b/>
        </w:rPr>
        <w:br w:type="page"/>
      </w:r>
    </w:p>
    <w:p w14:paraId="337C0D20" w14:textId="12F76EC6" w:rsidR="00357082" w:rsidRPr="004306EC" w:rsidRDefault="00810A78" w:rsidP="0003366A">
      <w:pPr>
        <w:spacing w:after="0"/>
        <w:rPr>
          <w:rFonts w:cstheme="minorHAnsi"/>
          <w:b/>
        </w:rPr>
      </w:pPr>
      <w:r w:rsidRPr="004306EC">
        <w:rPr>
          <w:rFonts w:cstheme="minorHAnsi"/>
          <w:b/>
        </w:rPr>
        <w:lastRenderedPageBreak/>
        <w:t>Resources and Training Opportunities</w:t>
      </w:r>
      <w:r w:rsidR="007D2429" w:rsidRPr="004306EC">
        <w:rPr>
          <w:rFonts w:cstheme="minorHAnsi"/>
          <w:b/>
        </w:rPr>
        <w:t xml:space="preserve"> </w:t>
      </w:r>
    </w:p>
    <w:p w14:paraId="0816F770" w14:textId="05D74993" w:rsidR="00420246" w:rsidRPr="004306EC" w:rsidRDefault="00AF4562" w:rsidP="0003366A">
      <w:pPr>
        <w:pStyle w:val="ListParagraph"/>
        <w:numPr>
          <w:ilvl w:val="0"/>
          <w:numId w:val="3"/>
        </w:numPr>
        <w:spacing w:after="0"/>
        <w:rPr>
          <w:rFonts w:eastAsia="Times New Roman" w:cstheme="minorHAnsi"/>
          <w:color w:val="0B0A0B"/>
        </w:rPr>
      </w:pPr>
      <w:r w:rsidRPr="004306EC">
        <w:rPr>
          <w:rFonts w:cstheme="minorHAnsi"/>
        </w:rPr>
        <w:t>“</w:t>
      </w:r>
      <w:hyperlink r:id="rId20" w:history="1">
        <w:r w:rsidR="00E74FC6" w:rsidRPr="004306EC">
          <w:rPr>
            <w:rStyle w:val="Hyperlink"/>
            <w:rFonts w:eastAsia="Times New Roman" w:cstheme="minorHAnsi"/>
          </w:rPr>
          <w:t>2021 Texas Volunteer Management Conference, Shaping the Future of Volunteerism</w:t>
        </w:r>
      </w:hyperlink>
      <w:r w:rsidR="00C02D7D" w:rsidRPr="004306EC">
        <w:rPr>
          <w:rFonts w:eastAsia="Times New Roman" w:cstheme="minorHAnsi"/>
          <w:color w:val="0B0A0B"/>
        </w:rPr>
        <w:t>”</w:t>
      </w:r>
      <w:r w:rsidR="00E74FC6" w:rsidRPr="004306EC">
        <w:rPr>
          <w:rFonts w:eastAsia="Times New Roman" w:cstheme="minorHAnsi"/>
          <w:color w:val="0B0A0B"/>
        </w:rPr>
        <w:t>, 100% Virtual, May 13 &amp; 14. $20 for Student/</w:t>
      </w:r>
      <w:r w:rsidR="00F87D16" w:rsidRPr="004306EC">
        <w:rPr>
          <w:rFonts w:eastAsia="Times New Roman" w:cstheme="minorHAnsi"/>
          <w:color w:val="0B0A0B"/>
        </w:rPr>
        <w:t>AmeriCorps</w:t>
      </w:r>
      <w:r w:rsidR="00C02D7D" w:rsidRPr="004306EC">
        <w:rPr>
          <w:rFonts w:eastAsia="Times New Roman" w:cstheme="minorHAnsi"/>
          <w:color w:val="0B0A0B"/>
        </w:rPr>
        <w:t xml:space="preserve">, $35 General Admission. </w:t>
      </w:r>
      <w:r w:rsidR="00324F7F">
        <w:rPr>
          <w:rFonts w:eastAsia="Times New Roman" w:cstheme="minorHAnsi"/>
          <w:color w:val="0B0A0B"/>
        </w:rPr>
        <w:t xml:space="preserve"> </w:t>
      </w:r>
      <w:r w:rsidR="00324F7F" w:rsidRPr="00324F7F">
        <w:rPr>
          <w:rFonts w:eastAsia="Times New Roman" w:cstheme="minorHAnsi"/>
          <w:color w:val="0B0A0B"/>
          <w:highlight w:val="lightGray"/>
        </w:rPr>
        <w:t>Our friend Liza is a speaker!</w:t>
      </w:r>
    </w:p>
    <w:p w14:paraId="0D09C16C" w14:textId="741F31C4" w:rsidR="0056070C" w:rsidRPr="004306EC" w:rsidRDefault="00E74FC6" w:rsidP="0003366A">
      <w:pPr>
        <w:pStyle w:val="ListParagraph"/>
        <w:numPr>
          <w:ilvl w:val="0"/>
          <w:numId w:val="3"/>
        </w:numPr>
        <w:spacing w:after="0"/>
        <w:rPr>
          <w:rFonts w:eastAsia="Times New Roman" w:cstheme="minorHAnsi"/>
          <w:color w:val="0B0A0B"/>
        </w:rPr>
      </w:pPr>
      <w:r w:rsidRPr="004306EC">
        <w:rPr>
          <w:rFonts w:eastAsia="Times New Roman" w:cstheme="minorHAnsi"/>
          <w:color w:val="0B0A0B"/>
        </w:rPr>
        <w:t xml:space="preserve">Texas Volunteer Management Conference 2020 Past Webinar recordings – FREE </w:t>
      </w:r>
      <w:r w:rsidR="00671C9F" w:rsidRPr="004306EC">
        <w:rPr>
          <w:rFonts w:eastAsia="Times New Roman" w:cstheme="minorHAnsi"/>
          <w:color w:val="0B0A0B"/>
        </w:rPr>
        <w:t>–</w:t>
      </w:r>
      <w:r w:rsidRPr="004306EC">
        <w:rPr>
          <w:rFonts w:eastAsia="Times New Roman" w:cstheme="minorHAnsi"/>
          <w:color w:val="0B0A0B"/>
        </w:rPr>
        <w:t xml:space="preserve"> </w:t>
      </w:r>
      <w:hyperlink r:id="rId21" w:history="1">
        <w:r w:rsidRPr="004306EC">
          <w:rPr>
            <w:rStyle w:val="Hyperlink"/>
            <w:rFonts w:eastAsia="Times New Roman" w:cstheme="minorHAnsi"/>
          </w:rPr>
          <w:t>https://www.texasvmc.org/webinars/</w:t>
        </w:r>
      </w:hyperlink>
      <w:r w:rsidRPr="004306EC">
        <w:rPr>
          <w:rFonts w:eastAsia="Times New Roman" w:cstheme="minorHAnsi"/>
          <w:color w:val="0B0A0B"/>
        </w:rPr>
        <w:t xml:space="preserve"> </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2"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4EC4D688" w14:textId="77777777" w:rsidR="00CB27D6" w:rsidRPr="004306EC" w:rsidRDefault="00CB27D6" w:rsidP="0003366A">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23"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69C75833" w14:textId="77777777" w:rsidR="00C02D7D" w:rsidRPr="004306EC" w:rsidRDefault="00C02D7D" w:rsidP="00C02D7D">
      <w:pPr>
        <w:pStyle w:val="ListParagraph"/>
        <w:numPr>
          <w:ilvl w:val="0"/>
          <w:numId w:val="2"/>
        </w:numPr>
        <w:ind w:left="720"/>
        <w:rPr>
          <w:rFonts w:cstheme="minorHAnsi"/>
        </w:rPr>
      </w:pPr>
      <w:r w:rsidRPr="004306EC">
        <w:rPr>
          <w:rFonts w:cstheme="minorHAnsi"/>
        </w:rPr>
        <w:t xml:space="preserve">Association for Rural &amp; Small Libraries: </w:t>
      </w:r>
      <w:hyperlink r:id="rId24" w:history="1">
        <w:r w:rsidRPr="004306EC">
          <w:rPr>
            <w:rStyle w:val="Hyperlink"/>
            <w:rFonts w:cstheme="minorHAnsi"/>
          </w:rPr>
          <w:t>https://www.arsl.org/</w:t>
        </w:r>
      </w:hyperlink>
      <w:r w:rsidRPr="004306EC">
        <w:rPr>
          <w:rFonts w:cstheme="minorHAnsi"/>
        </w:rPr>
        <w:t xml:space="preserve"> </w:t>
      </w:r>
    </w:p>
    <w:p w14:paraId="6F970D63" w14:textId="64A2DE4F" w:rsidR="00AE52E9" w:rsidRPr="004306EC" w:rsidRDefault="00FE3F1A" w:rsidP="002F29C6">
      <w:pPr>
        <w:spacing w:after="0" w:line="288" w:lineRule="auto"/>
        <w:rPr>
          <w:rFonts w:eastAsia="Times New Roman" w:cstheme="minorHAnsi"/>
          <w:color w:val="0B0A0B"/>
        </w:rPr>
      </w:pPr>
      <w:r w:rsidRPr="004306EC">
        <w:rPr>
          <w:rFonts w:cstheme="minorHAnsi"/>
          <w:b/>
        </w:rPr>
        <w:t>Future Topics</w:t>
      </w:r>
    </w:p>
    <w:p w14:paraId="3875874D" w14:textId="342BDB35" w:rsidR="00637C92" w:rsidRDefault="00637C92" w:rsidP="00637C92">
      <w:pPr>
        <w:pStyle w:val="ListParagraph"/>
        <w:numPr>
          <w:ilvl w:val="0"/>
          <w:numId w:val="1"/>
        </w:numPr>
        <w:spacing w:after="0"/>
        <w:rPr>
          <w:rFonts w:cstheme="minorHAnsi"/>
        </w:rPr>
      </w:pPr>
      <w:r>
        <w:rPr>
          <w:rFonts w:cstheme="minorHAnsi"/>
        </w:rPr>
        <w:t>Staff training for volunteer engagement – MLS programs</w:t>
      </w:r>
    </w:p>
    <w:p w14:paraId="1B11C897" w14:textId="77777777" w:rsidR="00637C92" w:rsidRPr="00FC5222" w:rsidRDefault="00637C92" w:rsidP="00637C92">
      <w:pPr>
        <w:pStyle w:val="ListParagraph"/>
        <w:numPr>
          <w:ilvl w:val="0"/>
          <w:numId w:val="1"/>
        </w:numPr>
        <w:spacing w:after="0"/>
        <w:rPr>
          <w:rStyle w:val="Hyperlink"/>
          <w:rFonts w:cstheme="minorHAnsi"/>
          <w:color w:val="auto"/>
          <w:u w:val="none"/>
        </w:rPr>
      </w:pPr>
      <w:r w:rsidRPr="00FC5222">
        <w:rPr>
          <w:rFonts w:cstheme="minorHAnsi"/>
        </w:rPr>
        <w:t xml:space="preserve">Survey Says: </w:t>
      </w:r>
      <w:hyperlink r:id="rId25" w:history="1">
        <w:r w:rsidRPr="00D26B4C">
          <w:rPr>
            <w:rStyle w:val="Hyperlink"/>
            <w:rFonts w:cstheme="minorHAnsi"/>
          </w:rPr>
          <w:t>https://www.surveymonkey.com/r/LibraryVolunteerLeaders</w:t>
        </w:r>
      </w:hyperlink>
      <w:r>
        <w:rPr>
          <w:rStyle w:val="Hyperlink"/>
          <w:rFonts w:cstheme="minorHAnsi"/>
        </w:rPr>
        <w:t>.</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p>
    <w:p w14:paraId="7E67B15E" w14:textId="17D3EE9C" w:rsidR="00637C92" w:rsidRPr="004306EC" w:rsidRDefault="00637C92" w:rsidP="00991034">
      <w:pPr>
        <w:pStyle w:val="ListParagraph"/>
        <w:numPr>
          <w:ilvl w:val="1"/>
          <w:numId w:val="1"/>
        </w:numPr>
        <w:spacing w:after="0"/>
        <w:rPr>
          <w:rFonts w:cstheme="minorHAnsi"/>
          <w:bCs/>
        </w:rPr>
      </w:pPr>
      <w:r>
        <w:rPr>
          <w:rFonts w:cstheme="minorHAnsi"/>
          <w:bCs/>
        </w:rPr>
        <w:t>Diversity</w:t>
      </w:r>
    </w:p>
    <w:p w14:paraId="3C018772" w14:textId="48BB6F9B" w:rsidR="005D1C50" w:rsidRDefault="005D1C50">
      <w:pPr>
        <w:rPr>
          <w:rFonts w:cstheme="minorHAnsi"/>
          <w:bCs/>
          <w:noProof/>
        </w:rPr>
      </w:pPr>
      <w:r>
        <w:rPr>
          <w:rFonts w:cstheme="minorHAnsi"/>
          <w:bCs/>
          <w:noProof/>
        </w:rPr>
        <w:br w:type="page"/>
      </w:r>
    </w:p>
    <w:p w14:paraId="2438F0E4" w14:textId="77777777" w:rsidR="005D1C50" w:rsidRPr="00075FC7" w:rsidRDefault="005D1C50" w:rsidP="00241E7A">
      <w:pPr>
        <w:spacing w:after="0"/>
        <w:rPr>
          <w:b/>
        </w:rPr>
      </w:pPr>
      <w:r w:rsidRPr="00075FC7">
        <w:rPr>
          <w:b/>
        </w:rPr>
        <w:lastRenderedPageBreak/>
        <w:t>TITLE: “How To” Expert</w:t>
      </w:r>
    </w:p>
    <w:p w14:paraId="3EB04DB6" w14:textId="377E1BA4" w:rsidR="005D1C50" w:rsidRDefault="005D1C50" w:rsidP="00241E7A">
      <w:pPr>
        <w:spacing w:after="0"/>
      </w:pPr>
      <w:r>
        <w:t>Metropolitan Library System (MLS)</w:t>
      </w:r>
    </w:p>
    <w:p w14:paraId="57FEB95E" w14:textId="070E3631" w:rsidR="00241E7A" w:rsidRDefault="00075FC7" w:rsidP="00241E7A">
      <w:pPr>
        <w:spacing w:after="0"/>
      </w:pPr>
      <w:r>
        <w:t>A teen engagement project</w:t>
      </w:r>
    </w:p>
    <w:p w14:paraId="7E11AC5C" w14:textId="77777777" w:rsidR="00075FC7" w:rsidRDefault="00075FC7" w:rsidP="00241E7A">
      <w:pPr>
        <w:spacing w:after="0"/>
      </w:pPr>
    </w:p>
    <w:p w14:paraId="214E16F1" w14:textId="5764FB04" w:rsidR="005D1C50" w:rsidRDefault="005D1C50" w:rsidP="00241E7A">
      <w:pPr>
        <w:spacing w:after="0"/>
      </w:pPr>
      <w:r>
        <w:t xml:space="preserve">Description: </w:t>
      </w:r>
      <w:r>
        <w:cr/>
        <w:t>Be an MLS “How to” Expert by sharing on video a skill or giving a demonstration of something you do well. These videos will be paired with library resources (feel free to suggest some) and will encourage others to try a new craft, fix something broken, or learn something new.</w:t>
      </w:r>
    </w:p>
    <w:p w14:paraId="621A4115" w14:textId="77777777" w:rsidR="00241E7A" w:rsidRDefault="00241E7A" w:rsidP="00241E7A">
      <w:pPr>
        <w:spacing w:after="0"/>
      </w:pPr>
    </w:p>
    <w:p w14:paraId="4BD2DFCF" w14:textId="77777777" w:rsidR="005D1C50" w:rsidRDefault="005D1C50" w:rsidP="005D1C50">
      <w:r>
        <w:t>Be an MLS Coloring/Activity Sheet Creator by drawing or compiling Library, program or book related worksheets for children, teens or adults. These may be shared in curbside bags, available at the library or as library downloads.</w:t>
      </w:r>
    </w:p>
    <w:p w14:paraId="73E0F43E" w14:textId="77777777" w:rsidR="005D1C50" w:rsidRDefault="005D1C50" w:rsidP="005D1C50">
      <w:r>
        <w:t>Be an MLS Take and Make Kit Assembler by connecting our communities with Take and Make kits to educate and enrich lives! You'll pick up supplies at the library to put together bags and return the completed kits to the library for quarantining and distribution.</w:t>
      </w:r>
    </w:p>
    <w:p w14:paraId="3101B990" w14:textId="77777777" w:rsidR="005D1C50" w:rsidRDefault="005D1C50" w:rsidP="005D1C50">
      <w:r>
        <w:t>Be an MLS Material Reviewer by encouraging other teens to read the same fun books and materials from our library catalog that you're reading or watching! You will check out material, complete a review and write a post that may be used on the library’s social media accounts.</w:t>
      </w:r>
    </w:p>
    <w:p w14:paraId="2A38967E" w14:textId="77777777" w:rsidR="005D1C50" w:rsidRDefault="005D1C50" w:rsidP="005D1C50">
      <w:r>
        <w:t>Be an MLS Bookstagram Influencer by exploring the connections of your favorite media.  You will research, create connections, and complete a video review, picture or playlist that may be used on the library’s social media accounts.</w:t>
      </w:r>
    </w:p>
    <w:p w14:paraId="57F216B2" w14:textId="77777777" w:rsidR="005D1C50" w:rsidRDefault="005D1C50" w:rsidP="005D1C50">
      <w:r>
        <w:t>Be an MLS Reels Content Creator by sharing your love of books and materials from our library catalog!  You research, complete and submit a 15 second video that may be used on the library’s social media accounts.</w:t>
      </w:r>
    </w:p>
    <w:p w14:paraId="6C5ECD9F" w14:textId="77777777" w:rsidR="005D1C50" w:rsidRDefault="005D1C50" w:rsidP="005D1C50">
      <w:r>
        <w:t>Be an MLS Guerilla Marketer by sharing your support of your library! Complete and document your posts of</w:t>
      </w:r>
      <w:r>
        <w:t xml:space="preserve"> 3 of the 8 activities below:</w:t>
      </w:r>
    </w:p>
    <w:p w14:paraId="742AF2FA" w14:textId="77777777" w:rsidR="005D1C50" w:rsidRDefault="005D1C50" w:rsidP="005D1C50">
      <w:pPr>
        <w:pStyle w:val="ListParagraph"/>
        <w:numPr>
          <w:ilvl w:val="1"/>
          <w:numId w:val="1"/>
        </w:numPr>
        <w:shd w:val="clear" w:color="auto" w:fill="FFFFFF"/>
        <w:spacing w:after="0"/>
      </w:pPr>
      <w:r>
        <w:t>U</w:t>
      </w:r>
      <w:r>
        <w:t>se the Library’s Summer Reading Facebook Frame on your profile ph</w:t>
      </w:r>
      <w:r>
        <w:t>oto for June and July</w:t>
      </w:r>
    </w:p>
    <w:p w14:paraId="4ED7C827" w14:textId="77777777" w:rsidR="005D1C50" w:rsidRDefault="005D1C50" w:rsidP="005D1C50">
      <w:pPr>
        <w:pStyle w:val="ListParagraph"/>
        <w:numPr>
          <w:ilvl w:val="1"/>
          <w:numId w:val="1"/>
        </w:numPr>
        <w:shd w:val="clear" w:color="auto" w:fill="FFFFFF"/>
        <w:spacing w:after="0"/>
      </w:pPr>
      <w:r>
        <w:t>Use the Library’s Summer Reading effect in Instagram and share on your stories. Be sure to tag</w:t>
      </w:r>
      <w:r>
        <w:t xml:space="preserve"> the library in your stories.</w:t>
      </w:r>
    </w:p>
    <w:p w14:paraId="3D97BD4F" w14:textId="77777777" w:rsidR="005D1C50" w:rsidRDefault="005D1C50" w:rsidP="005D1C50">
      <w:pPr>
        <w:pStyle w:val="ListParagraph"/>
        <w:numPr>
          <w:ilvl w:val="1"/>
          <w:numId w:val="1"/>
        </w:numPr>
        <w:shd w:val="clear" w:color="auto" w:fill="FFFFFF"/>
        <w:spacing w:after="0"/>
      </w:pPr>
      <w:r>
        <w:t>Book spine poetry post - use the titles of books in a stack to make a fr</w:t>
      </w:r>
      <w:r>
        <w:t>ee verse poem with the spines</w:t>
      </w:r>
    </w:p>
    <w:p w14:paraId="44CB01BA" w14:textId="77777777" w:rsidR="005D1C50" w:rsidRDefault="005D1C50" w:rsidP="005D1C50">
      <w:pPr>
        <w:pStyle w:val="ListParagraph"/>
        <w:numPr>
          <w:ilvl w:val="1"/>
          <w:numId w:val="1"/>
        </w:numPr>
        <w:shd w:val="clear" w:color="auto" w:fill="FFFFFF"/>
        <w:spacing w:after="0"/>
      </w:pPr>
      <w:r>
        <w:t xml:space="preserve">#Bookface post - find a book cover with half a face and take </w:t>
      </w:r>
      <w:r>
        <w:t xml:space="preserve">a selfie to make a whole face </w:t>
      </w:r>
    </w:p>
    <w:p w14:paraId="1447A110" w14:textId="77777777" w:rsidR="005D1C50" w:rsidRDefault="005D1C50" w:rsidP="005D1C50">
      <w:pPr>
        <w:pStyle w:val="ListParagraph"/>
        <w:numPr>
          <w:ilvl w:val="1"/>
          <w:numId w:val="1"/>
        </w:numPr>
        <w:shd w:val="clear" w:color="auto" w:fill="FFFFFF"/>
        <w:spacing w:after="0"/>
      </w:pPr>
      <w:r>
        <w:t>Favorite book-relat</w:t>
      </w:r>
      <w:r>
        <w:t xml:space="preserve">ed selfie/shelfie or pet post </w:t>
      </w:r>
    </w:p>
    <w:p w14:paraId="608321E7" w14:textId="77777777" w:rsidR="005D1C50" w:rsidRDefault="005D1C50" w:rsidP="005D1C50">
      <w:pPr>
        <w:pStyle w:val="ListParagraph"/>
        <w:numPr>
          <w:ilvl w:val="1"/>
          <w:numId w:val="1"/>
        </w:numPr>
        <w:shd w:val="clear" w:color="auto" w:fill="FFFFFF"/>
        <w:spacing w:after="0"/>
      </w:pPr>
      <w:r>
        <w:t>Favorite reading spot po</w:t>
      </w:r>
      <w:r>
        <w:t xml:space="preserve">st (nook at home, park, etc.) </w:t>
      </w:r>
    </w:p>
    <w:p w14:paraId="08479504" w14:textId="43F92B07" w:rsidR="005D1C50" w:rsidRDefault="005D1C50" w:rsidP="005D1C50">
      <w:pPr>
        <w:pStyle w:val="ListParagraph"/>
        <w:numPr>
          <w:ilvl w:val="1"/>
          <w:numId w:val="1"/>
        </w:numPr>
        <w:shd w:val="clear" w:color="auto" w:fill="FFFFFF"/>
        <w:spacing w:after="0"/>
      </w:pPr>
      <w:r>
        <w:t xml:space="preserve">Share 10 favorite </w:t>
      </w:r>
      <w:r>
        <w:t>MLS</w:t>
      </w:r>
      <w:r>
        <w:t xml:space="preserve"> posts on the platform of your choi</w:t>
      </w:r>
      <w:r w:rsidR="00241E7A">
        <w:t>ce</w:t>
      </w:r>
    </w:p>
    <w:p w14:paraId="243FBF16" w14:textId="3566B9AE" w:rsidR="00241E7A" w:rsidRDefault="005D1C50" w:rsidP="00241E7A">
      <w:pPr>
        <w:pStyle w:val="ListParagraph"/>
        <w:numPr>
          <w:ilvl w:val="1"/>
          <w:numId w:val="1"/>
        </w:numPr>
        <w:shd w:val="clear" w:color="auto" w:fill="FFFFFF"/>
        <w:spacing w:after="0"/>
      </w:pPr>
      <w:r>
        <w:t>Fill in and share a Summer Reading fillable story on your Instagram stories</w:t>
      </w:r>
    </w:p>
    <w:p w14:paraId="40EE10F7" w14:textId="77777777" w:rsidR="00241E7A" w:rsidRDefault="00241E7A" w:rsidP="00241E7A">
      <w:pPr>
        <w:shd w:val="clear" w:color="auto" w:fill="FFFFFF"/>
        <w:spacing w:after="0"/>
      </w:pPr>
    </w:p>
    <w:p w14:paraId="58F96731" w14:textId="77777777" w:rsidR="005D1C50" w:rsidRDefault="005D1C50" w:rsidP="005D1C50">
      <w:r>
        <w:lastRenderedPageBreak/>
        <w:t xml:space="preserve">Be an MLS School Liaison by encouraging fellow students to participate in Summer Reading! Activities must be coordinated and approved by school officials prior to participation and be completed before school is out. Complete three </w:t>
      </w:r>
      <w:r>
        <w:t xml:space="preserve">of the five activities below: </w:t>
      </w:r>
    </w:p>
    <w:p w14:paraId="64381063" w14:textId="5E3685DF" w:rsidR="005D1C50" w:rsidRDefault="005D1C50" w:rsidP="005D1C50">
      <w:pPr>
        <w:pStyle w:val="ListParagraph"/>
        <w:numPr>
          <w:ilvl w:val="1"/>
          <w:numId w:val="1"/>
        </w:numPr>
        <w:spacing w:after="0"/>
      </w:pPr>
      <w:r>
        <w:t>Connect with your school librarian – make sure they know about Summer Reading, offer to talk to staff and students in the library about the program, leave flyers or rack cards in</w:t>
      </w:r>
      <w:r>
        <w:t xml:space="preserve"> the library for other students</w:t>
      </w:r>
    </w:p>
    <w:p w14:paraId="1F843562" w14:textId="77777777" w:rsidR="005D1C50" w:rsidRDefault="005D1C50" w:rsidP="005D1C50">
      <w:pPr>
        <w:pStyle w:val="ListParagraph"/>
        <w:numPr>
          <w:ilvl w:val="0"/>
          <w:numId w:val="19"/>
        </w:numPr>
        <w:spacing w:after="0"/>
      </w:pPr>
      <w:r>
        <w:t>Hang flyers abou</w:t>
      </w:r>
      <w:r>
        <w:t>t Summer Reading around school</w:t>
      </w:r>
    </w:p>
    <w:p w14:paraId="70D65443" w14:textId="2E00B623" w:rsidR="005D1C50" w:rsidRDefault="005D1C50" w:rsidP="005D1C50">
      <w:pPr>
        <w:pStyle w:val="ListParagraph"/>
        <w:numPr>
          <w:ilvl w:val="0"/>
          <w:numId w:val="19"/>
        </w:numPr>
        <w:spacing w:after="0"/>
      </w:pPr>
      <w:r>
        <w:t xml:space="preserve">Sidewalk chalk drawings and slogans outside school to promote Summer Reading. </w:t>
      </w:r>
    </w:p>
    <w:p w14:paraId="0CADD43B" w14:textId="77777777" w:rsidR="005D1C50" w:rsidRDefault="005D1C50" w:rsidP="005D1C50">
      <w:pPr>
        <w:pStyle w:val="ListParagraph"/>
        <w:numPr>
          <w:ilvl w:val="1"/>
          <w:numId w:val="19"/>
        </w:numPr>
        <w:spacing w:after="0"/>
      </w:pPr>
      <w:r>
        <w:t xml:space="preserve">Examples: </w:t>
      </w:r>
      <w:r>
        <w:cr/>
        <w:t>S</w:t>
      </w:r>
      <w:r>
        <w:t>ummer Reading June 1 – Jul</w:t>
      </w:r>
      <w:r>
        <w:t xml:space="preserve">y 31 </w:t>
      </w:r>
      <w:r>
        <w:cr/>
      </w:r>
      <w:r>
        <w:t>Tails and Tale</w:t>
      </w:r>
      <w:r>
        <w:t xml:space="preserve">s (animal theme and drawings) </w:t>
      </w:r>
      <w:r>
        <w:cr/>
        <w:t xml:space="preserve">For all ages! Free! </w:t>
      </w:r>
      <w:r>
        <w:cr/>
      </w:r>
      <w:r>
        <w:t>Earn p</w:t>
      </w:r>
      <w:r>
        <w:t>rizes for reading this summer</w:t>
      </w:r>
    </w:p>
    <w:p w14:paraId="04E5CF94" w14:textId="3757598E" w:rsidR="005D1C50" w:rsidRDefault="005D1C50" w:rsidP="005D1C50">
      <w:pPr>
        <w:pStyle w:val="ListParagraph"/>
        <w:numPr>
          <w:ilvl w:val="0"/>
          <w:numId w:val="19"/>
        </w:numPr>
        <w:spacing w:after="0"/>
      </w:pPr>
      <w:r>
        <w:t xml:space="preserve">Distribute rack cards </w:t>
      </w:r>
      <w:r>
        <w:t>and other marketing materials</w:t>
      </w:r>
    </w:p>
    <w:p w14:paraId="45A0CAAC" w14:textId="7F591AE8" w:rsidR="005D1C50" w:rsidRDefault="005D1C50" w:rsidP="005D1C50">
      <w:pPr>
        <w:pStyle w:val="ListParagraph"/>
        <w:numPr>
          <w:ilvl w:val="0"/>
          <w:numId w:val="19"/>
        </w:numPr>
        <w:spacing w:after="0"/>
      </w:pPr>
      <w:r>
        <w:t>Make morning/lunch/afternoon PA announcements or speak during school assembly promoting Summer Reading</w:t>
      </w:r>
    </w:p>
    <w:p w14:paraId="432830B2" w14:textId="77777777" w:rsidR="005D1C50" w:rsidRDefault="005D1C50" w:rsidP="005D1C50">
      <w:pPr>
        <w:shd w:val="clear" w:color="auto" w:fill="FFFFFF"/>
        <w:spacing w:after="0"/>
        <w:ind w:left="720"/>
      </w:pPr>
    </w:p>
    <w:p w14:paraId="59B574C9" w14:textId="77777777" w:rsidR="009F39F2" w:rsidRPr="004306EC" w:rsidRDefault="009F39F2" w:rsidP="005D1C50">
      <w:pPr>
        <w:rPr>
          <w:rFonts w:cstheme="minorHAnsi"/>
          <w:bCs/>
        </w:rPr>
      </w:pPr>
    </w:p>
    <w:p w14:paraId="2215A2F7" w14:textId="0940C46D" w:rsidR="009F39F2" w:rsidRPr="008D2F42" w:rsidRDefault="009F39F2" w:rsidP="008D2F42">
      <w:pPr>
        <w:rPr>
          <w:rFonts w:cstheme="minorHAnsi"/>
          <w:bCs/>
        </w:rPr>
      </w:pPr>
    </w:p>
    <w:p w14:paraId="1F2D2510" w14:textId="77777777" w:rsidR="009F39F2" w:rsidRDefault="009F39F2" w:rsidP="009F39F2">
      <w:pPr>
        <w:shd w:val="clear" w:color="auto" w:fill="FFFFFF"/>
        <w:spacing w:after="0" w:line="240" w:lineRule="auto"/>
        <w:textAlignment w:val="top"/>
        <w:rPr>
          <w:rFonts w:eastAsia="Times New Roman" w:cstheme="minorHAnsi"/>
          <w:b/>
          <w:bCs/>
          <w:color w:val="000000" w:themeColor="text1"/>
        </w:rPr>
      </w:pPr>
    </w:p>
    <w:sectPr w:rsidR="009F39F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4276FA33" w:rsidR="0076417B" w:rsidRPr="00C820EB" w:rsidRDefault="00B94989">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- 3-10-21.docx</w:t>
    </w:r>
    <w:r>
      <w:rPr>
        <w:sz w:val="18"/>
        <w:szCs w:val="18"/>
      </w:rPr>
      <w:fldChar w:fldCharType="end"/>
    </w:r>
    <w:r w:rsidR="004D3CAF">
      <w:rPr>
        <w:sz w:val="18"/>
        <w:szCs w:val="18"/>
      </w:rPr>
      <w:t xml:space="preserve">      </w:t>
    </w:r>
    <w:r w:rsidR="00C24BFB">
      <w:rPr>
        <w:sz w:val="18"/>
        <w:szCs w:val="18"/>
      </w:rPr>
      <w:t>3/</w:t>
    </w:r>
    <w:r>
      <w:rPr>
        <w:sz w:val="18"/>
        <w:szCs w:val="18"/>
      </w:rPr>
      <w:t>10</w:t>
    </w:r>
    <w:r w:rsidR="00420246">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DF10EFC"/>
    <w:multiLevelType w:val="hybridMultilevel"/>
    <w:tmpl w:val="1B8AC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94F4E"/>
    <w:multiLevelType w:val="hybridMultilevel"/>
    <w:tmpl w:val="77C4FB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35E45"/>
    <w:multiLevelType w:val="hybridMultilevel"/>
    <w:tmpl w:val="6CD24D2C"/>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05A6D"/>
    <w:multiLevelType w:val="hybridMultilevel"/>
    <w:tmpl w:val="C67C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502C28"/>
    <w:multiLevelType w:val="hybridMultilevel"/>
    <w:tmpl w:val="500646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D700B8"/>
    <w:multiLevelType w:val="hybridMultilevel"/>
    <w:tmpl w:val="C2909B1C"/>
    <w:lvl w:ilvl="0" w:tplc="C30AFE2E">
      <w:start w:val="3"/>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F044A"/>
    <w:multiLevelType w:val="hybridMultilevel"/>
    <w:tmpl w:val="9C6A3D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7"/>
  </w:num>
  <w:num w:numId="4">
    <w:abstractNumId w:val="1"/>
  </w:num>
  <w:num w:numId="5">
    <w:abstractNumId w:val="16"/>
  </w:num>
  <w:num w:numId="6">
    <w:abstractNumId w:val="10"/>
  </w:num>
  <w:num w:numId="7">
    <w:abstractNumId w:val="3"/>
  </w:num>
  <w:num w:numId="8">
    <w:abstractNumId w:val="3"/>
  </w:num>
  <w:num w:numId="9">
    <w:abstractNumId w:val="0"/>
  </w:num>
  <w:num w:numId="10">
    <w:abstractNumId w:val="5"/>
  </w:num>
  <w:num w:numId="11">
    <w:abstractNumId w:val="13"/>
  </w:num>
  <w:num w:numId="12">
    <w:abstractNumId w:val="9"/>
  </w:num>
  <w:num w:numId="13">
    <w:abstractNumId w:val="4"/>
  </w:num>
  <w:num w:numId="14">
    <w:abstractNumId w:val="14"/>
  </w:num>
  <w:num w:numId="15">
    <w:abstractNumId w:val="6"/>
  </w:num>
  <w:num w:numId="16">
    <w:abstractNumId w:val="2"/>
  </w:num>
  <w:num w:numId="17">
    <w:abstractNumId w:val="11"/>
  </w:num>
  <w:num w:numId="18">
    <w:abstractNumId w:val="8"/>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6271"/>
    <w:rsid w:val="000675A3"/>
    <w:rsid w:val="00072CE0"/>
    <w:rsid w:val="00073870"/>
    <w:rsid w:val="00074915"/>
    <w:rsid w:val="00075CA8"/>
    <w:rsid w:val="00075FC7"/>
    <w:rsid w:val="00086C24"/>
    <w:rsid w:val="00093A8A"/>
    <w:rsid w:val="00094B21"/>
    <w:rsid w:val="000A0A1A"/>
    <w:rsid w:val="000A0DAB"/>
    <w:rsid w:val="000A1393"/>
    <w:rsid w:val="000A2110"/>
    <w:rsid w:val="000A4763"/>
    <w:rsid w:val="000A54F9"/>
    <w:rsid w:val="000B3632"/>
    <w:rsid w:val="000B63FF"/>
    <w:rsid w:val="000B72C9"/>
    <w:rsid w:val="000B7F47"/>
    <w:rsid w:val="000C45C6"/>
    <w:rsid w:val="000C750D"/>
    <w:rsid w:val="000C794C"/>
    <w:rsid w:val="000D3B8A"/>
    <w:rsid w:val="000D7D16"/>
    <w:rsid w:val="000E276B"/>
    <w:rsid w:val="000E3162"/>
    <w:rsid w:val="000E56FD"/>
    <w:rsid w:val="000F0356"/>
    <w:rsid w:val="000F2AC4"/>
    <w:rsid w:val="000F2DB1"/>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6535"/>
    <w:rsid w:val="00197372"/>
    <w:rsid w:val="00197A57"/>
    <w:rsid w:val="001C17D8"/>
    <w:rsid w:val="001D1BF5"/>
    <w:rsid w:val="001D1E30"/>
    <w:rsid w:val="001D4565"/>
    <w:rsid w:val="001D5124"/>
    <w:rsid w:val="001D7ACE"/>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59B"/>
    <w:rsid w:val="00240A2E"/>
    <w:rsid w:val="00241E7A"/>
    <w:rsid w:val="002424A1"/>
    <w:rsid w:val="00243146"/>
    <w:rsid w:val="00251154"/>
    <w:rsid w:val="00252FF8"/>
    <w:rsid w:val="002541A5"/>
    <w:rsid w:val="00260C4D"/>
    <w:rsid w:val="00264835"/>
    <w:rsid w:val="00270F17"/>
    <w:rsid w:val="0027228C"/>
    <w:rsid w:val="00273DF0"/>
    <w:rsid w:val="00277B12"/>
    <w:rsid w:val="00281C93"/>
    <w:rsid w:val="00287844"/>
    <w:rsid w:val="00290486"/>
    <w:rsid w:val="00293D21"/>
    <w:rsid w:val="002946B1"/>
    <w:rsid w:val="00294DC1"/>
    <w:rsid w:val="00296842"/>
    <w:rsid w:val="002A047D"/>
    <w:rsid w:val="002A18AC"/>
    <w:rsid w:val="002A3AF9"/>
    <w:rsid w:val="002A6386"/>
    <w:rsid w:val="002A77CC"/>
    <w:rsid w:val="002B039F"/>
    <w:rsid w:val="002B0C8C"/>
    <w:rsid w:val="002B0D77"/>
    <w:rsid w:val="002C3891"/>
    <w:rsid w:val="002D1FCA"/>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33E7"/>
    <w:rsid w:val="00323F92"/>
    <w:rsid w:val="00324F7F"/>
    <w:rsid w:val="0032668C"/>
    <w:rsid w:val="003276DB"/>
    <w:rsid w:val="00331312"/>
    <w:rsid w:val="00333514"/>
    <w:rsid w:val="003340C0"/>
    <w:rsid w:val="003367B8"/>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143"/>
    <w:rsid w:val="00363F57"/>
    <w:rsid w:val="003728F5"/>
    <w:rsid w:val="0037498E"/>
    <w:rsid w:val="0037592C"/>
    <w:rsid w:val="003819CB"/>
    <w:rsid w:val="0038287C"/>
    <w:rsid w:val="00383F67"/>
    <w:rsid w:val="00385613"/>
    <w:rsid w:val="00385D05"/>
    <w:rsid w:val="0038722B"/>
    <w:rsid w:val="00394F55"/>
    <w:rsid w:val="00395BBE"/>
    <w:rsid w:val="00397B63"/>
    <w:rsid w:val="003A05B0"/>
    <w:rsid w:val="003A1C74"/>
    <w:rsid w:val="003A3759"/>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73FE"/>
    <w:rsid w:val="00403811"/>
    <w:rsid w:val="0040535B"/>
    <w:rsid w:val="0040796A"/>
    <w:rsid w:val="00411DC2"/>
    <w:rsid w:val="00414742"/>
    <w:rsid w:val="00416F09"/>
    <w:rsid w:val="00417541"/>
    <w:rsid w:val="00420246"/>
    <w:rsid w:val="004216EA"/>
    <w:rsid w:val="00425DFA"/>
    <w:rsid w:val="00426672"/>
    <w:rsid w:val="004306EC"/>
    <w:rsid w:val="004333D4"/>
    <w:rsid w:val="00433C00"/>
    <w:rsid w:val="0043400C"/>
    <w:rsid w:val="00434391"/>
    <w:rsid w:val="00440980"/>
    <w:rsid w:val="00445A9C"/>
    <w:rsid w:val="00446C33"/>
    <w:rsid w:val="0045039D"/>
    <w:rsid w:val="00455947"/>
    <w:rsid w:val="00463198"/>
    <w:rsid w:val="0047037C"/>
    <w:rsid w:val="0047223F"/>
    <w:rsid w:val="00475CF8"/>
    <w:rsid w:val="0047714B"/>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EBA"/>
    <w:rsid w:val="005032B7"/>
    <w:rsid w:val="00506055"/>
    <w:rsid w:val="005078F1"/>
    <w:rsid w:val="005102BF"/>
    <w:rsid w:val="005102F4"/>
    <w:rsid w:val="0051310A"/>
    <w:rsid w:val="0051568E"/>
    <w:rsid w:val="00517A58"/>
    <w:rsid w:val="00524325"/>
    <w:rsid w:val="0052566A"/>
    <w:rsid w:val="00526127"/>
    <w:rsid w:val="005261EF"/>
    <w:rsid w:val="005333B2"/>
    <w:rsid w:val="0053652A"/>
    <w:rsid w:val="00540F65"/>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3E9A"/>
    <w:rsid w:val="00576F4B"/>
    <w:rsid w:val="00577B68"/>
    <w:rsid w:val="00581A61"/>
    <w:rsid w:val="005820D6"/>
    <w:rsid w:val="0058721E"/>
    <w:rsid w:val="00587AB7"/>
    <w:rsid w:val="00587C8B"/>
    <w:rsid w:val="00590533"/>
    <w:rsid w:val="00590F92"/>
    <w:rsid w:val="00591C06"/>
    <w:rsid w:val="00597436"/>
    <w:rsid w:val="005A006C"/>
    <w:rsid w:val="005A00CA"/>
    <w:rsid w:val="005A4102"/>
    <w:rsid w:val="005A5E13"/>
    <w:rsid w:val="005B1AEF"/>
    <w:rsid w:val="005B3B87"/>
    <w:rsid w:val="005B3CD7"/>
    <w:rsid w:val="005C080B"/>
    <w:rsid w:val="005C0FFE"/>
    <w:rsid w:val="005C2BDF"/>
    <w:rsid w:val="005C435F"/>
    <w:rsid w:val="005C451F"/>
    <w:rsid w:val="005C55C3"/>
    <w:rsid w:val="005D1C50"/>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37C92"/>
    <w:rsid w:val="00640C95"/>
    <w:rsid w:val="00643252"/>
    <w:rsid w:val="006450A3"/>
    <w:rsid w:val="00647C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1CE6"/>
    <w:rsid w:val="006F3AAE"/>
    <w:rsid w:val="006F5094"/>
    <w:rsid w:val="006F61BA"/>
    <w:rsid w:val="00705EFA"/>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7C1"/>
    <w:rsid w:val="007D0B59"/>
    <w:rsid w:val="007D204B"/>
    <w:rsid w:val="007D2429"/>
    <w:rsid w:val="007D4AA2"/>
    <w:rsid w:val="007D638A"/>
    <w:rsid w:val="007D6481"/>
    <w:rsid w:val="007D7087"/>
    <w:rsid w:val="007D7AA4"/>
    <w:rsid w:val="007E5B76"/>
    <w:rsid w:val="007E5EFF"/>
    <w:rsid w:val="007E7928"/>
    <w:rsid w:val="007F0658"/>
    <w:rsid w:val="007F40E2"/>
    <w:rsid w:val="007F4236"/>
    <w:rsid w:val="007F51F2"/>
    <w:rsid w:val="007F5688"/>
    <w:rsid w:val="007F5A7A"/>
    <w:rsid w:val="007F6175"/>
    <w:rsid w:val="00801CB5"/>
    <w:rsid w:val="00802A36"/>
    <w:rsid w:val="00804CA2"/>
    <w:rsid w:val="008057C5"/>
    <w:rsid w:val="00810A78"/>
    <w:rsid w:val="00811420"/>
    <w:rsid w:val="00811C36"/>
    <w:rsid w:val="0081207F"/>
    <w:rsid w:val="00814E2F"/>
    <w:rsid w:val="00821C84"/>
    <w:rsid w:val="00825E9D"/>
    <w:rsid w:val="00827002"/>
    <w:rsid w:val="008311C7"/>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2F42"/>
    <w:rsid w:val="008D4FEA"/>
    <w:rsid w:val="008D5241"/>
    <w:rsid w:val="008E19C2"/>
    <w:rsid w:val="008E2EAE"/>
    <w:rsid w:val="008E30AF"/>
    <w:rsid w:val="008E3EDD"/>
    <w:rsid w:val="008E45A3"/>
    <w:rsid w:val="008E6956"/>
    <w:rsid w:val="008F195F"/>
    <w:rsid w:val="008F21E6"/>
    <w:rsid w:val="008F640A"/>
    <w:rsid w:val="008F6F01"/>
    <w:rsid w:val="008F7F42"/>
    <w:rsid w:val="00903C9A"/>
    <w:rsid w:val="00906732"/>
    <w:rsid w:val="00907267"/>
    <w:rsid w:val="00911B75"/>
    <w:rsid w:val="00914508"/>
    <w:rsid w:val="009147A7"/>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67F1"/>
    <w:rsid w:val="00997BA2"/>
    <w:rsid w:val="009A04F2"/>
    <w:rsid w:val="009A098F"/>
    <w:rsid w:val="009A1DF6"/>
    <w:rsid w:val="009A234A"/>
    <w:rsid w:val="009A6902"/>
    <w:rsid w:val="009A7DBA"/>
    <w:rsid w:val="009B411C"/>
    <w:rsid w:val="009B4948"/>
    <w:rsid w:val="009B5035"/>
    <w:rsid w:val="009B701C"/>
    <w:rsid w:val="009C01C2"/>
    <w:rsid w:val="009C15BD"/>
    <w:rsid w:val="009C20D9"/>
    <w:rsid w:val="009C5524"/>
    <w:rsid w:val="009C5BF4"/>
    <w:rsid w:val="009C62B7"/>
    <w:rsid w:val="009C6762"/>
    <w:rsid w:val="009C771A"/>
    <w:rsid w:val="009C798A"/>
    <w:rsid w:val="009D06E9"/>
    <w:rsid w:val="009D4974"/>
    <w:rsid w:val="009D4AE2"/>
    <w:rsid w:val="009E0A03"/>
    <w:rsid w:val="009E162E"/>
    <w:rsid w:val="009E5B74"/>
    <w:rsid w:val="009E7570"/>
    <w:rsid w:val="009E784B"/>
    <w:rsid w:val="009F1C62"/>
    <w:rsid w:val="009F2B7C"/>
    <w:rsid w:val="009F2CB7"/>
    <w:rsid w:val="009F39F2"/>
    <w:rsid w:val="009F4391"/>
    <w:rsid w:val="009F6D65"/>
    <w:rsid w:val="00A0029D"/>
    <w:rsid w:val="00A0085F"/>
    <w:rsid w:val="00A01EAE"/>
    <w:rsid w:val="00A04674"/>
    <w:rsid w:val="00A06F0B"/>
    <w:rsid w:val="00A1244D"/>
    <w:rsid w:val="00A24F43"/>
    <w:rsid w:val="00A26BC6"/>
    <w:rsid w:val="00A31435"/>
    <w:rsid w:val="00A323E8"/>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BB7"/>
    <w:rsid w:val="00B27E95"/>
    <w:rsid w:val="00B34B92"/>
    <w:rsid w:val="00B401A6"/>
    <w:rsid w:val="00B4136D"/>
    <w:rsid w:val="00B4246E"/>
    <w:rsid w:val="00B42B21"/>
    <w:rsid w:val="00B43D0B"/>
    <w:rsid w:val="00B44BEE"/>
    <w:rsid w:val="00B46E81"/>
    <w:rsid w:val="00B5044B"/>
    <w:rsid w:val="00B50A7B"/>
    <w:rsid w:val="00B52106"/>
    <w:rsid w:val="00B568A2"/>
    <w:rsid w:val="00B62AD5"/>
    <w:rsid w:val="00B63EB9"/>
    <w:rsid w:val="00B701FE"/>
    <w:rsid w:val="00B70C30"/>
    <w:rsid w:val="00B72F86"/>
    <w:rsid w:val="00B76EC7"/>
    <w:rsid w:val="00B80760"/>
    <w:rsid w:val="00B94989"/>
    <w:rsid w:val="00B9793F"/>
    <w:rsid w:val="00BA1596"/>
    <w:rsid w:val="00BA4BE6"/>
    <w:rsid w:val="00BA55F8"/>
    <w:rsid w:val="00BA7927"/>
    <w:rsid w:val="00BB06FC"/>
    <w:rsid w:val="00BB334A"/>
    <w:rsid w:val="00BB5628"/>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625B"/>
    <w:rsid w:val="00C2184F"/>
    <w:rsid w:val="00C23C8D"/>
    <w:rsid w:val="00C23D3D"/>
    <w:rsid w:val="00C24BFB"/>
    <w:rsid w:val="00C31737"/>
    <w:rsid w:val="00C31D2A"/>
    <w:rsid w:val="00C321AE"/>
    <w:rsid w:val="00C3380D"/>
    <w:rsid w:val="00C341AB"/>
    <w:rsid w:val="00C34E7B"/>
    <w:rsid w:val="00C34F19"/>
    <w:rsid w:val="00C37B5F"/>
    <w:rsid w:val="00C414A7"/>
    <w:rsid w:val="00C41821"/>
    <w:rsid w:val="00C456A3"/>
    <w:rsid w:val="00C461A3"/>
    <w:rsid w:val="00C4735D"/>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64A"/>
    <w:rsid w:val="00CE33DD"/>
    <w:rsid w:val="00CE34DA"/>
    <w:rsid w:val="00CE5756"/>
    <w:rsid w:val="00CE689C"/>
    <w:rsid w:val="00CE7A7A"/>
    <w:rsid w:val="00CF29AB"/>
    <w:rsid w:val="00D120BD"/>
    <w:rsid w:val="00D24B07"/>
    <w:rsid w:val="00D315E1"/>
    <w:rsid w:val="00D31DDD"/>
    <w:rsid w:val="00D33434"/>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A6529"/>
    <w:rsid w:val="00DB3159"/>
    <w:rsid w:val="00DB3A93"/>
    <w:rsid w:val="00DB5B60"/>
    <w:rsid w:val="00DB7314"/>
    <w:rsid w:val="00DB774A"/>
    <w:rsid w:val="00DB7B4A"/>
    <w:rsid w:val="00DC334D"/>
    <w:rsid w:val="00DC4199"/>
    <w:rsid w:val="00DD0A98"/>
    <w:rsid w:val="00DD0B50"/>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7C2D"/>
    <w:rsid w:val="00EE1127"/>
    <w:rsid w:val="00EE1731"/>
    <w:rsid w:val="00EE264D"/>
    <w:rsid w:val="00EE3452"/>
    <w:rsid w:val="00EE5FA1"/>
    <w:rsid w:val="00EF0244"/>
    <w:rsid w:val="00EF100C"/>
    <w:rsid w:val="00EF1320"/>
    <w:rsid w:val="00EF1CA9"/>
    <w:rsid w:val="00EF21A6"/>
    <w:rsid w:val="00EF35D9"/>
    <w:rsid w:val="00EF4F48"/>
    <w:rsid w:val="00EF54A1"/>
    <w:rsid w:val="00EF69CB"/>
    <w:rsid w:val="00F02509"/>
    <w:rsid w:val="00F02862"/>
    <w:rsid w:val="00F10227"/>
    <w:rsid w:val="00F116D7"/>
    <w:rsid w:val="00F157BD"/>
    <w:rsid w:val="00F161FF"/>
    <w:rsid w:val="00F175FB"/>
    <w:rsid w:val="00F2238B"/>
    <w:rsid w:val="00F240B2"/>
    <w:rsid w:val="00F25925"/>
    <w:rsid w:val="00F275CB"/>
    <w:rsid w:val="00F2799D"/>
    <w:rsid w:val="00F27CF0"/>
    <w:rsid w:val="00F31ED3"/>
    <w:rsid w:val="00F34618"/>
    <w:rsid w:val="00F34A45"/>
    <w:rsid w:val="00F3548C"/>
    <w:rsid w:val="00F35AC4"/>
    <w:rsid w:val="00F52669"/>
    <w:rsid w:val="00F57F88"/>
    <w:rsid w:val="00F61176"/>
    <w:rsid w:val="00F6210C"/>
    <w:rsid w:val="00F65A53"/>
    <w:rsid w:val="00F67B62"/>
    <w:rsid w:val="00F71C9E"/>
    <w:rsid w:val="00F73BCC"/>
    <w:rsid w:val="00F81689"/>
    <w:rsid w:val="00F8270B"/>
    <w:rsid w:val="00F85343"/>
    <w:rsid w:val="00F87D16"/>
    <w:rsid w:val="00F909A6"/>
    <w:rsid w:val="00F95913"/>
    <w:rsid w:val="00F96F96"/>
    <w:rsid w:val="00F97959"/>
    <w:rsid w:val="00FA1064"/>
    <w:rsid w:val="00FB0AA5"/>
    <w:rsid w:val="00FB17EF"/>
    <w:rsid w:val="00FB1AB2"/>
    <w:rsid w:val="00FB7A5E"/>
    <w:rsid w:val="00FC5222"/>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5199850785?pwd=WHorb3h2ckgvZjhZT1BOVWxEMzhlZz09" TargetMode="External"/><Relationship Id="rId18" Type="http://schemas.openxmlformats.org/officeDocument/2006/relationships/hyperlink" Target="https://lapl.org/teens/teens-leading-chan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exasvmc.org/webinars/" TargetMode="External"/><Relationship Id="rId7" Type="http://schemas.openxmlformats.org/officeDocument/2006/relationships/footnotes" Target="footnotes.xml"/><Relationship Id="rId12" Type="http://schemas.openxmlformats.org/officeDocument/2006/relationships/hyperlink" Target="https://docs.google.com/spreadsheets/d/19blg00lShuMShHK2ab1TGeiK6kYqGfpvxz8qO9F8nnM/edit?usp=sharing" TargetMode="External"/><Relationship Id="rId17" Type="http://schemas.openxmlformats.org/officeDocument/2006/relationships/hyperlink" Target="https://libraries.volunteermatch.org" TargetMode="External"/><Relationship Id="rId25" Type="http://schemas.openxmlformats.org/officeDocument/2006/relationships/hyperlink" Target="https://www.surveymonkey.com/r/LibraryVolunteerLeaders" TargetMode="External"/><Relationship Id="rId2" Type="http://schemas.openxmlformats.org/officeDocument/2006/relationships/numbering" Target="numbering.xml"/><Relationship Id="rId16" Type="http://schemas.openxmlformats.org/officeDocument/2006/relationships/hyperlink" Target="https://www.dosomething.org/us" TargetMode="External"/><Relationship Id="rId20" Type="http://schemas.openxmlformats.org/officeDocument/2006/relationships/hyperlink" Target="https://www.texasvm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24" Type="http://schemas.openxmlformats.org/officeDocument/2006/relationships/hyperlink" Target="https://www.arsl.org/" TargetMode="External"/><Relationship Id="rId5" Type="http://schemas.openxmlformats.org/officeDocument/2006/relationships/settings" Target="settings.xml"/><Relationship Id="rId15" Type="http://schemas.openxmlformats.org/officeDocument/2006/relationships/hyperlink" Target="https://www.projectgivingkids.org/?gclid=Cj0KCQiA-aGCBhCwARIsAHDl5x-yW_kFjllUebq5b9H33mTBvleuy5jqqtzDI8eMNNzRHusk0Smn-V0aAqiDEALw_wcB" TargetMode="External"/><Relationship Id="rId23" Type="http://schemas.openxmlformats.org/officeDocument/2006/relationships/hyperlink" Target="mailto:clehn@califa.org" TargetMode="External"/><Relationship Id="rId28" Type="http://schemas.openxmlformats.org/officeDocument/2006/relationships/theme" Target="theme/theme1.xml"/><Relationship Id="rId10" Type="http://schemas.openxmlformats.org/officeDocument/2006/relationships/hyperlink" Target="https://www.surveymonkey.com/r/LibraryVolunteerLeaders" TargetMode="External"/><Relationship Id="rId19" Type="http://schemas.openxmlformats.org/officeDocument/2006/relationships/hyperlink" Target="https://lyngsoesystems.com/book-o-mat/"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docs.google.com/spreadsheets/d/19blg00lShuMShHK2ab1TGeiK6kYqGfpvxz8qO9F8nnM/edit?usp=sharing" TargetMode="External"/><Relationship Id="rId22" Type="http://schemas.openxmlformats.org/officeDocument/2006/relationships/hyperlink" Target="mailto:linkj@crlibrar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9FC09E93-37EE-4763-80E4-17B4EA0E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14</cp:revision>
  <dcterms:created xsi:type="dcterms:W3CDTF">2021-03-05T14:46:00Z</dcterms:created>
  <dcterms:modified xsi:type="dcterms:W3CDTF">2021-03-12T20:37:00Z</dcterms:modified>
</cp:coreProperties>
</file>