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3001FE75" w:rsidR="00E15417" w:rsidRPr="004D789E" w:rsidRDefault="00AC2DD9" w:rsidP="00E15417">
      <w:pPr>
        <w:spacing w:after="0"/>
        <w:rPr>
          <w:rFonts w:cstheme="minorHAnsi"/>
          <w:b/>
        </w:rPr>
      </w:pPr>
      <w:r>
        <w:rPr>
          <w:rFonts w:cstheme="minorHAnsi"/>
          <w:b/>
        </w:rPr>
        <w:t>10-14</w:t>
      </w:r>
      <w:r w:rsidR="00DB7B4A">
        <w:rPr>
          <w:rFonts w:cstheme="minorHAnsi"/>
          <w:b/>
        </w:rPr>
        <w:t>-20</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7D204B"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Default="00EE5FA1" w:rsidP="003B692A">
      <w:pPr>
        <w:spacing w:after="0"/>
        <w:rPr>
          <w:rFonts w:cstheme="minorHAnsi"/>
          <w:color w:val="FF0000"/>
        </w:rPr>
      </w:pPr>
    </w:p>
    <w:p w14:paraId="17438D5A" w14:textId="66330558" w:rsidR="004B7EC8" w:rsidRDefault="007874CB" w:rsidP="00663E08">
      <w:pPr>
        <w:spacing w:after="0"/>
        <w:rPr>
          <w:rFonts w:cstheme="minorHAnsi"/>
        </w:rPr>
      </w:pPr>
      <w:r>
        <w:rPr>
          <w:rFonts w:cstheme="minorHAnsi"/>
        </w:rPr>
        <w:t>Hello, Friends!</w:t>
      </w:r>
    </w:p>
    <w:p w14:paraId="09503CA4" w14:textId="559E665E" w:rsidR="007874CB" w:rsidRPr="007874CB" w:rsidRDefault="007874CB" w:rsidP="00663E08">
      <w:pPr>
        <w:spacing w:after="0"/>
        <w:rPr>
          <w:rFonts w:cstheme="minorHAnsi"/>
          <w:color w:val="FF0000"/>
        </w:rPr>
      </w:pPr>
      <w:r>
        <w:rPr>
          <w:rFonts w:cstheme="minorHAnsi"/>
        </w:rPr>
        <w:t>Great demo of Niche Academy – thank you, Jessica! This was just what some of us needed to redesign our training/orientation for remote access. Fresno, CA and Mesa, AZ are going to be reopening soon so we covered some general thoughts about communicating current volunteer needs</w:t>
      </w:r>
      <w:r w:rsidR="00BA7927">
        <w:rPr>
          <w:rFonts w:cstheme="minorHAnsi"/>
        </w:rPr>
        <w:t>, FOL/non-FOL</w:t>
      </w:r>
      <w:r w:rsidR="00E0211B">
        <w:rPr>
          <w:rFonts w:cstheme="minorHAnsi"/>
        </w:rPr>
        <w:t xml:space="preserve"> issues</w:t>
      </w:r>
      <w:r w:rsidR="00BA7927">
        <w:rPr>
          <w:rFonts w:cstheme="minorHAnsi"/>
        </w:rPr>
        <w:t>,</w:t>
      </w:r>
      <w:r>
        <w:rPr>
          <w:rFonts w:cstheme="minorHAnsi"/>
        </w:rPr>
        <w:t xml:space="preserve"> and related safety guidelines. Wrapping up the day was a discussion about Teen volunteers and their parent</w:t>
      </w:r>
      <w:r w:rsidR="00E0211B">
        <w:rPr>
          <w:rFonts w:cstheme="minorHAnsi"/>
        </w:rPr>
        <w:t>s. As always, there were</w:t>
      </w:r>
      <w:r w:rsidR="00D6756E">
        <w:rPr>
          <w:rFonts w:cstheme="minorHAnsi"/>
        </w:rPr>
        <w:t xml:space="preserve"> many wonderful ideas. Have I mentioned that I’m so glad that we “found” each other?</w:t>
      </w:r>
    </w:p>
    <w:p w14:paraId="15926D12" w14:textId="77777777" w:rsidR="004B7EC8" w:rsidRDefault="004B7EC8" w:rsidP="00663E08">
      <w:pPr>
        <w:spacing w:after="0"/>
        <w:rPr>
          <w:rFonts w:cstheme="minorHAnsi"/>
        </w:rPr>
      </w:pPr>
    </w:p>
    <w:p w14:paraId="70AD38E5" w14:textId="7429A5A9" w:rsidR="003B6420" w:rsidRDefault="003B6420" w:rsidP="00663E08">
      <w:pPr>
        <w:spacing w:after="0"/>
        <w:rPr>
          <w:rFonts w:cstheme="minorHAnsi"/>
        </w:rPr>
      </w:pPr>
      <w:r>
        <w:rPr>
          <w:rFonts w:cstheme="minorHAnsi"/>
        </w:rPr>
        <w:t>Take care!</w:t>
      </w:r>
    </w:p>
    <w:p w14:paraId="213E7560" w14:textId="7CC530AA" w:rsidR="003B6420" w:rsidRDefault="003B6420" w:rsidP="00663E08">
      <w:pPr>
        <w:spacing w:after="0"/>
        <w:rPr>
          <w:rFonts w:cstheme="minorHAnsi"/>
        </w:rPr>
      </w:pPr>
      <w:r>
        <w:rPr>
          <w:rFonts w:cstheme="minorHAnsi"/>
        </w:rPr>
        <w:t>Wendy</w:t>
      </w: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1" w:history="1">
                              <w:r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3" w:history="1">
                        <w:r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0EF7F402" w:rsidR="00EF100C" w:rsidRPr="004B7EC8" w:rsidRDefault="00DC334D" w:rsidP="004B7EC8">
      <w:pPr>
        <w:spacing w:after="0"/>
        <w:rPr>
          <w:rFonts w:cstheme="minorHAnsi"/>
          <w:b/>
        </w:rPr>
      </w:pPr>
      <w:r w:rsidRPr="004D789E">
        <w:rPr>
          <w:rFonts w:cstheme="minorHAnsi"/>
          <w:b/>
        </w:rPr>
        <w:t>Topics Discussed</w:t>
      </w:r>
      <w:r w:rsidR="00425DFA" w:rsidRPr="004D789E">
        <w:rPr>
          <w:rFonts w:cstheme="minorHAnsi"/>
          <w:b/>
        </w:rPr>
        <w:t xml:space="preserve"> </w:t>
      </w:r>
    </w:p>
    <w:p w14:paraId="52737C64" w14:textId="38CA1A89" w:rsidR="00D63E37" w:rsidRDefault="00270F17" w:rsidP="00072CE0">
      <w:pPr>
        <w:spacing w:after="0"/>
        <w:rPr>
          <w:rFonts w:cstheme="minorHAnsi"/>
        </w:rPr>
      </w:pPr>
      <w:r>
        <w:rPr>
          <w:rFonts w:cstheme="minorHAnsi"/>
          <w:u w:val="single"/>
        </w:rPr>
        <w:t>Niche Academy Demo</w:t>
      </w:r>
      <w:r>
        <w:rPr>
          <w:rFonts w:cstheme="minorHAnsi"/>
        </w:rPr>
        <w:t xml:space="preserve"> </w:t>
      </w:r>
    </w:p>
    <w:p w14:paraId="4C2CAD5D" w14:textId="1B5E85CB" w:rsidR="00270F17" w:rsidRDefault="00270F17" w:rsidP="00072CE0">
      <w:pPr>
        <w:spacing w:after="0"/>
        <w:rPr>
          <w:rFonts w:cstheme="minorHAnsi"/>
        </w:rPr>
      </w:pPr>
      <w:proofErr w:type="gramStart"/>
      <w:r>
        <w:rPr>
          <w:rFonts w:cstheme="minorHAnsi"/>
        </w:rPr>
        <w:t>Last week we discussed using Niche</w:t>
      </w:r>
      <w:r w:rsidR="00AB7556">
        <w:rPr>
          <w:rFonts w:cstheme="minorHAnsi"/>
        </w:rPr>
        <w:t xml:space="preserve"> Academy for volunteer orientation, COVID safety training, and “How to…” videos.</w:t>
      </w:r>
      <w:proofErr w:type="gramEnd"/>
      <w:r w:rsidR="004C11DE">
        <w:rPr>
          <w:rFonts w:cstheme="minorHAnsi"/>
        </w:rPr>
        <w:t xml:space="preserve"> Jessica was kind enough to provide a demo of her </w:t>
      </w:r>
      <w:r w:rsidR="006C1BB6">
        <w:rPr>
          <w:rFonts w:cstheme="minorHAnsi"/>
        </w:rPr>
        <w:t>Niche Academy courses AND a tour of the tool to create courses.</w:t>
      </w:r>
    </w:p>
    <w:p w14:paraId="49E6191F" w14:textId="25E945C7" w:rsidR="006C1BB6" w:rsidRDefault="006C1BB6" w:rsidP="006C1BB6">
      <w:pPr>
        <w:pStyle w:val="ListParagraph"/>
        <w:numPr>
          <w:ilvl w:val="0"/>
          <w:numId w:val="27"/>
        </w:numPr>
        <w:spacing w:after="0"/>
        <w:rPr>
          <w:rFonts w:cstheme="minorHAnsi"/>
        </w:rPr>
      </w:pPr>
      <w:r>
        <w:rPr>
          <w:rFonts w:cstheme="minorHAnsi"/>
        </w:rPr>
        <w:t>Niche Academy is built for libraries with a section for patrons and staff/volunteers</w:t>
      </w:r>
      <w:r w:rsidR="007D204B">
        <w:rPr>
          <w:rFonts w:cstheme="minorHAnsi"/>
        </w:rPr>
        <w:t>. It’s a subscription.</w:t>
      </w:r>
      <w:bookmarkStart w:id="0" w:name="_GoBack"/>
      <w:bookmarkEnd w:id="0"/>
    </w:p>
    <w:p w14:paraId="0FFACBFB" w14:textId="4597F983" w:rsidR="00D401C5" w:rsidRDefault="00E0211B" w:rsidP="006C1BB6">
      <w:pPr>
        <w:pStyle w:val="ListParagraph"/>
        <w:numPr>
          <w:ilvl w:val="0"/>
          <w:numId w:val="27"/>
        </w:numPr>
        <w:spacing w:after="0"/>
        <w:rPr>
          <w:rFonts w:cstheme="minorHAnsi"/>
        </w:rPr>
      </w:pPr>
      <w:r>
        <w:rPr>
          <w:rFonts w:cstheme="minorHAnsi"/>
        </w:rPr>
        <w:t xml:space="preserve">See an example </w:t>
      </w:r>
      <w:r w:rsidR="00D401C5">
        <w:rPr>
          <w:rFonts w:cstheme="minorHAnsi"/>
        </w:rPr>
        <w:t xml:space="preserve">here: </w:t>
      </w:r>
      <w:hyperlink r:id="rId14" w:history="1">
        <w:r w:rsidR="00D401C5" w:rsidRPr="00EB4BAB">
          <w:rPr>
            <w:rStyle w:val="Hyperlink"/>
          </w:rPr>
          <w:t>https://my.nicheacademy.com/infopeople</w:t>
        </w:r>
      </w:hyperlink>
      <w:r w:rsidR="00D401C5">
        <w:t xml:space="preserve"> </w:t>
      </w:r>
    </w:p>
    <w:p w14:paraId="294878DF" w14:textId="643715F2" w:rsidR="006C1BB6" w:rsidRDefault="006C1BB6" w:rsidP="006C1BB6">
      <w:pPr>
        <w:pStyle w:val="ListParagraph"/>
        <w:numPr>
          <w:ilvl w:val="0"/>
          <w:numId w:val="27"/>
        </w:numPr>
        <w:spacing w:after="0"/>
        <w:rPr>
          <w:rFonts w:cstheme="minorHAnsi"/>
        </w:rPr>
      </w:pPr>
      <w:r>
        <w:rPr>
          <w:rFonts w:cstheme="minorHAnsi"/>
        </w:rPr>
        <w:t xml:space="preserve">Many </w:t>
      </w:r>
      <w:r w:rsidR="00E0211B">
        <w:rPr>
          <w:rFonts w:cstheme="minorHAnsi"/>
        </w:rPr>
        <w:t>p</w:t>
      </w:r>
      <w:r>
        <w:rPr>
          <w:rFonts w:cstheme="minorHAnsi"/>
        </w:rPr>
        <w:t>atron courses have already been developed</w:t>
      </w:r>
    </w:p>
    <w:p w14:paraId="01D688DB" w14:textId="1E4CEE3C" w:rsidR="00A927B4" w:rsidRDefault="00A927B4" w:rsidP="006C1BB6">
      <w:pPr>
        <w:pStyle w:val="ListParagraph"/>
        <w:numPr>
          <w:ilvl w:val="0"/>
          <w:numId w:val="27"/>
        </w:numPr>
        <w:spacing w:after="0"/>
        <w:rPr>
          <w:rFonts w:cstheme="minorHAnsi"/>
        </w:rPr>
      </w:pPr>
      <w:r>
        <w:rPr>
          <w:rFonts w:cstheme="minorHAnsi"/>
        </w:rPr>
        <w:t>Easy, intuitive user/creator interface</w:t>
      </w:r>
    </w:p>
    <w:p w14:paraId="3051C5F3" w14:textId="7B2FC7EF" w:rsidR="00E0211B" w:rsidRDefault="00E0211B" w:rsidP="006C1BB6">
      <w:pPr>
        <w:pStyle w:val="ListParagraph"/>
        <w:numPr>
          <w:ilvl w:val="0"/>
          <w:numId w:val="27"/>
        </w:numPr>
        <w:spacing w:after="0"/>
        <w:rPr>
          <w:rFonts w:cstheme="minorHAnsi"/>
        </w:rPr>
      </w:pPr>
      <w:r>
        <w:rPr>
          <w:rFonts w:cstheme="minorHAnsi"/>
        </w:rPr>
        <w:t xml:space="preserve">Offers accessibility </w:t>
      </w:r>
      <w:r w:rsidR="00BC319C">
        <w:rPr>
          <w:rFonts w:cstheme="minorHAnsi"/>
        </w:rPr>
        <w:t>and accountability</w:t>
      </w:r>
    </w:p>
    <w:p w14:paraId="769EE461" w14:textId="5B0F528E" w:rsidR="00A927B4" w:rsidRDefault="00A927B4" w:rsidP="006C1BB6">
      <w:pPr>
        <w:pStyle w:val="ListParagraph"/>
        <w:numPr>
          <w:ilvl w:val="0"/>
          <w:numId w:val="27"/>
        </w:numPr>
        <w:spacing w:after="0"/>
        <w:rPr>
          <w:rFonts w:cstheme="minorHAnsi"/>
        </w:rPr>
      </w:pPr>
      <w:r>
        <w:rPr>
          <w:rFonts w:cstheme="minorHAnsi"/>
        </w:rPr>
        <w:lastRenderedPageBreak/>
        <w:t xml:space="preserve">As an administrator, you can create teams (aka groups) for the various trainings required. For example, a group for collection support volunteers </w:t>
      </w:r>
      <w:r w:rsidR="00D6756E">
        <w:rPr>
          <w:rFonts w:cstheme="minorHAnsi"/>
        </w:rPr>
        <w:t>might have different training needs than youth program</w:t>
      </w:r>
      <w:r w:rsidR="00BC319C">
        <w:rPr>
          <w:rFonts w:cstheme="minorHAnsi"/>
        </w:rPr>
        <w:t xml:space="preserve"> </w:t>
      </w:r>
      <w:proofErr w:type="gramStart"/>
      <w:r w:rsidR="00BC319C">
        <w:rPr>
          <w:rFonts w:cstheme="minorHAnsi"/>
        </w:rPr>
        <w:t>volunteers,</w:t>
      </w:r>
      <w:proofErr w:type="gramEnd"/>
      <w:r w:rsidR="00BC319C">
        <w:rPr>
          <w:rFonts w:cstheme="minorHAnsi"/>
        </w:rPr>
        <w:t xml:space="preserve"> just </w:t>
      </w:r>
      <w:r w:rsidR="00D6756E">
        <w:rPr>
          <w:rFonts w:cstheme="minorHAnsi"/>
        </w:rPr>
        <w:t>create a team for each.</w:t>
      </w:r>
    </w:p>
    <w:p w14:paraId="0CCF07E4" w14:textId="38EAB4F5" w:rsidR="006C1BB6" w:rsidRDefault="006C1BB6" w:rsidP="006C1BB6">
      <w:pPr>
        <w:pStyle w:val="ListParagraph"/>
        <w:numPr>
          <w:ilvl w:val="0"/>
          <w:numId w:val="27"/>
        </w:numPr>
        <w:spacing w:after="0"/>
        <w:rPr>
          <w:rFonts w:cstheme="minorHAnsi"/>
        </w:rPr>
      </w:pPr>
      <w:r>
        <w:rPr>
          <w:rFonts w:cstheme="minorHAnsi"/>
        </w:rPr>
        <w:t>We can create courses (content, video and images) that include quizzes with feedback, a signature for “proof of completion”, an auto-created certificate, and more.</w:t>
      </w:r>
    </w:p>
    <w:p w14:paraId="106A3232" w14:textId="1C07643A" w:rsidR="00A927B4" w:rsidRDefault="00A927B4" w:rsidP="006C1BB6">
      <w:pPr>
        <w:pStyle w:val="ListParagraph"/>
        <w:numPr>
          <w:ilvl w:val="0"/>
          <w:numId w:val="27"/>
        </w:numPr>
        <w:spacing w:after="0"/>
        <w:rPr>
          <w:rFonts w:cstheme="minorHAnsi"/>
        </w:rPr>
      </w:pPr>
      <w:r>
        <w:rPr>
          <w:rFonts w:cstheme="minorHAnsi"/>
        </w:rPr>
        <w:t>There’s reporting that shows who has/has not</w:t>
      </w:r>
      <w:r w:rsidR="00D401C5">
        <w:rPr>
          <w:rFonts w:cstheme="minorHAnsi"/>
        </w:rPr>
        <w:t xml:space="preserve"> completed a course</w:t>
      </w:r>
    </w:p>
    <w:p w14:paraId="7AC4594D" w14:textId="6F49731B" w:rsidR="00DB3159" w:rsidRDefault="00DB3159" w:rsidP="006C1BB6">
      <w:pPr>
        <w:pStyle w:val="ListParagraph"/>
        <w:numPr>
          <w:ilvl w:val="0"/>
          <w:numId w:val="27"/>
        </w:numPr>
        <w:spacing w:after="0"/>
        <w:rPr>
          <w:rFonts w:cstheme="minorHAnsi"/>
        </w:rPr>
      </w:pPr>
      <w:r>
        <w:rPr>
          <w:rFonts w:cstheme="minorHAnsi"/>
        </w:rPr>
        <w:t xml:space="preserve">One library is using this in their maker space to teach </w:t>
      </w:r>
      <w:r w:rsidR="00BC319C">
        <w:rPr>
          <w:rFonts w:cstheme="minorHAnsi"/>
        </w:rPr>
        <w:t xml:space="preserve">patrons </w:t>
      </w:r>
      <w:r>
        <w:rPr>
          <w:rFonts w:cstheme="minorHAnsi"/>
        </w:rPr>
        <w:t>how to use each of the machines in the space. Another will be loading volunteer PowerPoint</w:t>
      </w:r>
      <w:r w:rsidR="00BC319C">
        <w:rPr>
          <w:rFonts w:cstheme="minorHAnsi"/>
        </w:rPr>
        <w:t xml:space="preserve"> presentations/training of content that is presented over-and-over.</w:t>
      </w:r>
    </w:p>
    <w:p w14:paraId="220BD507" w14:textId="5CE14B22" w:rsidR="00DB3159" w:rsidRPr="00D401C5" w:rsidRDefault="00DB3159" w:rsidP="00D401C5">
      <w:pPr>
        <w:pStyle w:val="ListParagraph"/>
        <w:numPr>
          <w:ilvl w:val="0"/>
          <w:numId w:val="27"/>
        </w:numPr>
        <w:spacing w:after="0"/>
        <w:rPr>
          <w:rFonts w:cstheme="minorHAnsi"/>
        </w:rPr>
      </w:pPr>
      <w:r>
        <w:rPr>
          <w:rFonts w:cstheme="minorHAnsi"/>
        </w:rPr>
        <w:t xml:space="preserve">One library has access through their State Library and will be using </w:t>
      </w:r>
      <w:r w:rsidR="00BC319C">
        <w:rPr>
          <w:rFonts w:cstheme="minorHAnsi"/>
        </w:rPr>
        <w:t xml:space="preserve">this </w:t>
      </w:r>
      <w:r>
        <w:rPr>
          <w:rFonts w:cstheme="minorHAnsi"/>
        </w:rPr>
        <w:t xml:space="preserve">for the wide variety of trainings needed in different departments: Parks &amp; Rec, Library, </w:t>
      </w:r>
      <w:r w:rsidR="00D401C5">
        <w:rPr>
          <w:rFonts w:cstheme="minorHAnsi"/>
        </w:rPr>
        <w:t>etc.</w:t>
      </w:r>
      <w:r w:rsidRPr="00D401C5">
        <w:rPr>
          <w:rFonts w:cstheme="minorHAnsi"/>
        </w:rPr>
        <w:t xml:space="preserve"> </w:t>
      </w:r>
    </w:p>
    <w:p w14:paraId="49697A1B" w14:textId="3963BB08" w:rsidR="006C1BB6" w:rsidRDefault="006C1BB6" w:rsidP="006C1BB6">
      <w:pPr>
        <w:pStyle w:val="ListParagraph"/>
        <w:numPr>
          <w:ilvl w:val="0"/>
          <w:numId w:val="27"/>
        </w:numPr>
        <w:spacing w:after="0"/>
        <w:rPr>
          <w:rFonts w:cstheme="minorHAnsi"/>
        </w:rPr>
      </w:pPr>
      <w:r>
        <w:rPr>
          <w:rFonts w:cstheme="minorHAnsi"/>
        </w:rPr>
        <w:t>Questions:</w:t>
      </w:r>
    </w:p>
    <w:p w14:paraId="0C808464" w14:textId="7137B98F" w:rsidR="006C1BB6" w:rsidRDefault="006C1BB6" w:rsidP="006C1BB6">
      <w:pPr>
        <w:pStyle w:val="ListParagraph"/>
        <w:numPr>
          <w:ilvl w:val="1"/>
          <w:numId w:val="27"/>
        </w:numPr>
        <w:spacing w:after="0"/>
        <w:rPr>
          <w:rFonts w:cstheme="minorHAnsi"/>
        </w:rPr>
      </w:pPr>
      <w:r>
        <w:rPr>
          <w:rFonts w:cstheme="minorHAnsi"/>
        </w:rPr>
        <w:t>Will the electronic signature be valid if we need to provide it as “proof” at a later time?</w:t>
      </w:r>
      <w:r w:rsidR="00A927B4">
        <w:rPr>
          <w:rFonts w:cstheme="minorHAnsi"/>
        </w:rPr>
        <w:t xml:space="preserve"> Things to consider…users have a unique ID and password. Check with your HR/legal team.</w:t>
      </w:r>
    </w:p>
    <w:p w14:paraId="06EAFF5C" w14:textId="097F6052" w:rsidR="006C1BB6" w:rsidRDefault="00A927B4" w:rsidP="006C1BB6">
      <w:pPr>
        <w:pStyle w:val="ListParagraph"/>
        <w:numPr>
          <w:ilvl w:val="1"/>
          <w:numId w:val="27"/>
        </w:numPr>
        <w:spacing w:after="0"/>
        <w:rPr>
          <w:rFonts w:cstheme="minorHAnsi"/>
        </w:rPr>
      </w:pPr>
      <w:r>
        <w:rPr>
          <w:rFonts w:cstheme="minorHAnsi"/>
        </w:rPr>
        <w:t>Pricing?</w:t>
      </w:r>
      <w:r w:rsidR="006C1BB6">
        <w:rPr>
          <w:rFonts w:cstheme="minorHAnsi"/>
        </w:rPr>
        <w:t xml:space="preserve"> </w:t>
      </w:r>
      <w:r>
        <w:rPr>
          <w:rFonts w:cstheme="minorHAnsi"/>
        </w:rPr>
        <w:t xml:space="preserve">You have to contact them. </w:t>
      </w:r>
      <w:r w:rsidR="006C1BB6">
        <w:rPr>
          <w:rFonts w:cstheme="minorHAnsi"/>
        </w:rPr>
        <w:t>Leave a “contact me” message inside the application and a sales person will give you a call. Experience is the return call will be within 24 hrs.</w:t>
      </w:r>
    </w:p>
    <w:p w14:paraId="5CFF3272" w14:textId="6B34A770" w:rsidR="00DB3159" w:rsidRPr="00D401C5" w:rsidRDefault="00DB3159" w:rsidP="00D401C5">
      <w:pPr>
        <w:pStyle w:val="ListParagraph"/>
        <w:numPr>
          <w:ilvl w:val="1"/>
          <w:numId w:val="27"/>
        </w:numPr>
        <w:spacing w:after="0"/>
        <w:rPr>
          <w:rFonts w:cstheme="minorHAnsi"/>
        </w:rPr>
      </w:pPr>
      <w:r>
        <w:rPr>
          <w:rFonts w:cstheme="minorHAnsi"/>
        </w:rPr>
        <w:t xml:space="preserve">How do you provide training to volunteers without an email or internet access? Consider creating a </w:t>
      </w:r>
      <w:r w:rsidR="00D401C5">
        <w:rPr>
          <w:rFonts w:cstheme="minorHAnsi"/>
        </w:rPr>
        <w:t>dummy</w:t>
      </w:r>
      <w:r>
        <w:rPr>
          <w:rFonts w:cstheme="minorHAnsi"/>
        </w:rPr>
        <w:t xml:space="preserve"> email account; use a library public computer.</w:t>
      </w:r>
    </w:p>
    <w:p w14:paraId="5987017F" w14:textId="77777777" w:rsidR="00AC2DD9" w:rsidRDefault="00AC2DD9" w:rsidP="00072CE0">
      <w:pPr>
        <w:spacing w:after="0"/>
        <w:rPr>
          <w:rFonts w:cstheme="minorHAnsi"/>
          <w:u w:val="single"/>
        </w:rPr>
      </w:pPr>
    </w:p>
    <w:p w14:paraId="635F6B4A" w14:textId="4A0C37A2" w:rsidR="00972FB8" w:rsidRDefault="00972FB8" w:rsidP="00072CE0">
      <w:pPr>
        <w:spacing w:after="0"/>
        <w:rPr>
          <w:rFonts w:cstheme="minorHAnsi"/>
          <w:u w:val="single"/>
        </w:rPr>
      </w:pPr>
      <w:r>
        <w:rPr>
          <w:rFonts w:cstheme="minorHAnsi"/>
          <w:u w:val="single"/>
        </w:rPr>
        <w:t>Returning to “normal” i.e. volunteers in the building</w:t>
      </w:r>
    </w:p>
    <w:p w14:paraId="29A4AB54" w14:textId="0CBB8870" w:rsidR="00D401C5" w:rsidRDefault="00D401C5" w:rsidP="00072CE0">
      <w:pPr>
        <w:spacing w:after="0"/>
        <w:rPr>
          <w:rFonts w:cstheme="minorHAnsi"/>
        </w:rPr>
      </w:pPr>
      <w:r>
        <w:rPr>
          <w:rFonts w:cstheme="minorHAnsi"/>
        </w:rPr>
        <w:t xml:space="preserve">Planning for a potential (and real) issue with library opens. FOL will be allowed to volunteer right away to process materials. They will follow the patron safety guidelines (stay max of an hour, mask, distancing, etc.). Non-FOL volunteers are going to wonder why they can’t come back. </w:t>
      </w:r>
      <w:r w:rsidR="00BC319C">
        <w:rPr>
          <w:rFonts w:cstheme="minorHAnsi"/>
        </w:rPr>
        <w:t xml:space="preserve">What are the </w:t>
      </w:r>
      <w:r>
        <w:rPr>
          <w:rFonts w:cstheme="minorHAnsi"/>
        </w:rPr>
        <w:t>recommendations for how to keep the peace?</w:t>
      </w:r>
    </w:p>
    <w:p w14:paraId="093A2802" w14:textId="77777777" w:rsidR="00CE689C" w:rsidRDefault="00CE689C" w:rsidP="00D401C5">
      <w:pPr>
        <w:pStyle w:val="ListParagraph"/>
        <w:numPr>
          <w:ilvl w:val="0"/>
          <w:numId w:val="27"/>
        </w:numPr>
        <w:spacing w:after="0"/>
        <w:rPr>
          <w:rFonts w:cstheme="minorHAnsi"/>
        </w:rPr>
      </w:pPr>
      <w:r>
        <w:rPr>
          <w:rFonts w:cstheme="minorHAnsi"/>
        </w:rPr>
        <w:t>Setup volunteer experiences that anyone can do:</w:t>
      </w:r>
    </w:p>
    <w:p w14:paraId="7355F31D" w14:textId="171D7E3D" w:rsidR="00D401C5" w:rsidRDefault="00D401C5" w:rsidP="00CE689C">
      <w:pPr>
        <w:pStyle w:val="ListParagraph"/>
        <w:numPr>
          <w:ilvl w:val="1"/>
          <w:numId w:val="27"/>
        </w:numPr>
        <w:spacing w:after="0"/>
        <w:rPr>
          <w:rFonts w:cstheme="minorHAnsi"/>
        </w:rPr>
      </w:pPr>
      <w:r>
        <w:rPr>
          <w:rFonts w:cstheme="minorHAnsi"/>
        </w:rPr>
        <w:t>Bring volunteers in before or after hours. This has worked well for kit/packet assembly. And projects that the volunteer coordinator can manage.</w:t>
      </w:r>
    </w:p>
    <w:p w14:paraId="76F0E6C1" w14:textId="2D9BC0DB" w:rsidR="00CE689C" w:rsidRDefault="00CE689C" w:rsidP="00CE689C">
      <w:pPr>
        <w:pStyle w:val="ListParagraph"/>
        <w:numPr>
          <w:ilvl w:val="1"/>
          <w:numId w:val="27"/>
        </w:numPr>
        <w:spacing w:after="0"/>
        <w:rPr>
          <w:rFonts w:cstheme="minorHAnsi"/>
        </w:rPr>
      </w:pPr>
      <w:r>
        <w:rPr>
          <w:rFonts w:cstheme="minorHAnsi"/>
        </w:rPr>
        <w:t>Volunteers can do activities in the community – service fairs, advocacy, promote library services</w:t>
      </w:r>
    </w:p>
    <w:p w14:paraId="7369B35F" w14:textId="116DF553" w:rsidR="00D401C5" w:rsidRDefault="00CE689C" w:rsidP="00CE689C">
      <w:pPr>
        <w:pStyle w:val="ListParagraph"/>
        <w:numPr>
          <w:ilvl w:val="1"/>
          <w:numId w:val="27"/>
        </w:numPr>
        <w:spacing w:after="0"/>
        <w:rPr>
          <w:rFonts w:cstheme="minorHAnsi"/>
        </w:rPr>
      </w:pPr>
      <w:r>
        <w:rPr>
          <w:rFonts w:cstheme="minorHAnsi"/>
        </w:rPr>
        <w:t>Virtual opportunities – like the Citizen Scientist we chatted about last week</w:t>
      </w:r>
    </w:p>
    <w:p w14:paraId="7008ED18" w14:textId="217C960D" w:rsidR="00CE689C" w:rsidRDefault="00CE689C" w:rsidP="00CE689C">
      <w:pPr>
        <w:pStyle w:val="ListParagraph"/>
        <w:numPr>
          <w:ilvl w:val="1"/>
          <w:numId w:val="27"/>
        </w:numPr>
        <w:spacing w:after="0"/>
        <w:rPr>
          <w:rFonts w:cstheme="minorHAnsi"/>
        </w:rPr>
      </w:pPr>
      <w:r>
        <w:rPr>
          <w:rFonts w:cstheme="minorHAnsi"/>
        </w:rPr>
        <w:t>Outdoor donation drive</w:t>
      </w:r>
    </w:p>
    <w:p w14:paraId="13DD1DB8" w14:textId="271BC65B" w:rsidR="00CE689C" w:rsidRDefault="00CE689C" w:rsidP="00CE689C">
      <w:pPr>
        <w:pStyle w:val="ListParagraph"/>
        <w:numPr>
          <w:ilvl w:val="0"/>
          <w:numId w:val="27"/>
        </w:numPr>
        <w:spacing w:after="0"/>
        <w:rPr>
          <w:rFonts w:cstheme="minorHAnsi"/>
        </w:rPr>
      </w:pPr>
      <w:r>
        <w:rPr>
          <w:rFonts w:cstheme="minorHAnsi"/>
        </w:rPr>
        <w:t>Communicate the phased approach – City/County/State COVID guidelines</w:t>
      </w:r>
      <w:r w:rsidR="00BC319C">
        <w:rPr>
          <w:rFonts w:cstheme="minorHAnsi"/>
        </w:rPr>
        <w:t xml:space="preserve"> – and the library’s</w:t>
      </w:r>
    </w:p>
    <w:p w14:paraId="57CADF4E" w14:textId="37DF2E73" w:rsidR="00CE689C" w:rsidRDefault="00CE689C" w:rsidP="00CE689C">
      <w:pPr>
        <w:pStyle w:val="ListParagraph"/>
        <w:numPr>
          <w:ilvl w:val="0"/>
          <w:numId w:val="27"/>
        </w:numPr>
        <w:spacing w:after="0"/>
        <w:rPr>
          <w:rFonts w:cstheme="minorHAnsi"/>
        </w:rPr>
      </w:pPr>
      <w:r>
        <w:rPr>
          <w:rFonts w:cstheme="minorHAnsi"/>
        </w:rPr>
        <w:t>Share the volunteer guidelines with staff so that they are “in the know” – they need the “why”</w:t>
      </w:r>
    </w:p>
    <w:p w14:paraId="32882B1D" w14:textId="6F9550D2" w:rsidR="00CE689C" w:rsidRDefault="00CE689C" w:rsidP="00CE689C">
      <w:pPr>
        <w:pStyle w:val="ListParagraph"/>
        <w:numPr>
          <w:ilvl w:val="0"/>
          <w:numId w:val="27"/>
        </w:numPr>
        <w:spacing w:after="0"/>
        <w:rPr>
          <w:rFonts w:cstheme="minorHAnsi"/>
        </w:rPr>
      </w:pPr>
      <w:r>
        <w:rPr>
          <w:rFonts w:cstheme="minorHAnsi"/>
        </w:rPr>
        <w:t>Ask that volunteers inquiring about returning</w:t>
      </w:r>
      <w:r w:rsidR="00BC319C">
        <w:rPr>
          <w:rFonts w:cstheme="minorHAnsi"/>
        </w:rPr>
        <w:t>/starting</w:t>
      </w:r>
      <w:r>
        <w:rPr>
          <w:rFonts w:cstheme="minorHAnsi"/>
        </w:rPr>
        <w:t xml:space="preserve"> be directed to a central point of contact. We liked this idea for tracking interest and consistent messaging.</w:t>
      </w:r>
    </w:p>
    <w:p w14:paraId="66CAE95A" w14:textId="5741289D" w:rsidR="00CE689C" w:rsidRDefault="00CE689C" w:rsidP="00CE689C">
      <w:pPr>
        <w:pStyle w:val="ListParagraph"/>
        <w:numPr>
          <w:ilvl w:val="0"/>
          <w:numId w:val="27"/>
        </w:numPr>
        <w:spacing w:after="0"/>
        <w:rPr>
          <w:rFonts w:cstheme="minorHAnsi"/>
        </w:rPr>
      </w:pPr>
      <w:r>
        <w:rPr>
          <w:rFonts w:cstheme="minorHAnsi"/>
        </w:rPr>
        <w:t>Communicate often with volunteers to let them know what’s happening with the reopening. They are part of your team.</w:t>
      </w:r>
    </w:p>
    <w:p w14:paraId="02977EA1" w14:textId="0FC2841A" w:rsidR="00CE689C" w:rsidRPr="00CE689C" w:rsidRDefault="00CE689C" w:rsidP="00CE689C">
      <w:pPr>
        <w:pStyle w:val="ListParagraph"/>
        <w:numPr>
          <w:ilvl w:val="0"/>
          <w:numId w:val="27"/>
        </w:numPr>
        <w:spacing w:after="0"/>
        <w:rPr>
          <w:rFonts w:cstheme="minorHAnsi"/>
        </w:rPr>
      </w:pPr>
      <w:r>
        <w:rPr>
          <w:rFonts w:cstheme="minorHAnsi"/>
        </w:rPr>
        <w:t>Reminder – we’re doing what’s best for the library and how we can safely serve the community</w:t>
      </w:r>
    </w:p>
    <w:p w14:paraId="508999AB" w14:textId="77777777" w:rsidR="00972FB8" w:rsidRDefault="00972FB8" w:rsidP="00072CE0">
      <w:pPr>
        <w:spacing w:after="0"/>
        <w:rPr>
          <w:rFonts w:cstheme="minorHAnsi"/>
          <w:u w:val="single"/>
        </w:rPr>
      </w:pPr>
    </w:p>
    <w:p w14:paraId="7050DD93" w14:textId="19F357A9" w:rsidR="00D63E37" w:rsidRDefault="00BC319C" w:rsidP="00072CE0">
      <w:pPr>
        <w:spacing w:after="0"/>
        <w:rPr>
          <w:rFonts w:cstheme="minorHAnsi"/>
          <w:u w:val="single"/>
        </w:rPr>
      </w:pPr>
      <w:r>
        <w:rPr>
          <w:rFonts w:cstheme="minorHAnsi"/>
          <w:u w:val="single"/>
        </w:rPr>
        <w:t>Teen Volunteers</w:t>
      </w:r>
    </w:p>
    <w:p w14:paraId="78D3CD85" w14:textId="507F5EEC" w:rsidR="00CE689C" w:rsidRDefault="00CE689C" w:rsidP="00072CE0">
      <w:pPr>
        <w:spacing w:after="0"/>
        <w:rPr>
          <w:rFonts w:cstheme="minorHAnsi"/>
        </w:rPr>
      </w:pPr>
      <w:r>
        <w:rPr>
          <w:rFonts w:cstheme="minorHAnsi"/>
        </w:rPr>
        <w:lastRenderedPageBreak/>
        <w:t>When do we get the parent involved when a Teen Volunteer goes off the rails? No show, no call. Discipline.</w:t>
      </w:r>
    </w:p>
    <w:p w14:paraId="0AC58E35" w14:textId="1780AA61" w:rsidR="00CE689C" w:rsidRDefault="00CE689C" w:rsidP="00CE689C">
      <w:pPr>
        <w:pStyle w:val="ListParagraph"/>
        <w:numPr>
          <w:ilvl w:val="0"/>
          <w:numId w:val="27"/>
        </w:numPr>
        <w:spacing w:after="0"/>
        <w:rPr>
          <w:rFonts w:cstheme="minorHAnsi"/>
        </w:rPr>
      </w:pPr>
      <w:r>
        <w:rPr>
          <w:rFonts w:cstheme="minorHAnsi"/>
        </w:rPr>
        <w:t xml:space="preserve">Set the expectations with the parent and the teen upfront; </w:t>
      </w:r>
      <w:r w:rsidR="00F71C9E">
        <w:rPr>
          <w:rFonts w:cstheme="minorHAnsi"/>
        </w:rPr>
        <w:t>on time, call/</w:t>
      </w:r>
      <w:proofErr w:type="spellStart"/>
      <w:r w:rsidR="00F71C9E">
        <w:rPr>
          <w:rFonts w:cstheme="minorHAnsi"/>
        </w:rPr>
        <w:t>em</w:t>
      </w:r>
      <w:proofErr w:type="spellEnd"/>
      <w:r w:rsidR="00F71C9E">
        <w:rPr>
          <w:rFonts w:cstheme="minorHAnsi"/>
        </w:rPr>
        <w:t xml:space="preserve"> when you can’t make it, respectful, here to do a job, position description, etc. Let the teen know that if there is a problem or concern that you’ll contact their parent/guardian.</w:t>
      </w:r>
      <w:r w:rsidR="0051310A">
        <w:rPr>
          <w:rFonts w:cstheme="minorHAnsi"/>
        </w:rPr>
        <w:t xml:space="preserve"> (Be sure to collect ALL the ways to contact this person.)</w:t>
      </w:r>
    </w:p>
    <w:p w14:paraId="083A9178" w14:textId="5221DB88" w:rsidR="00F71C9E" w:rsidRDefault="00F71C9E" w:rsidP="00CE689C">
      <w:pPr>
        <w:pStyle w:val="ListParagraph"/>
        <w:numPr>
          <w:ilvl w:val="0"/>
          <w:numId w:val="27"/>
        </w:numPr>
        <w:spacing w:after="0"/>
        <w:rPr>
          <w:rFonts w:cstheme="minorHAnsi"/>
        </w:rPr>
      </w:pPr>
      <w:r>
        <w:rPr>
          <w:rFonts w:cstheme="minorHAnsi"/>
        </w:rPr>
        <w:t>Let the teen know that you’re going to keep their parent in the loop. Copy the parent on correspondence. i.e. “Thanks for your message that you won’t be in today. I don’t envy you taking a chem. test tomorrow. Good luck! See you next week.”</w:t>
      </w:r>
    </w:p>
    <w:p w14:paraId="639CEB30" w14:textId="7BBB3A8A" w:rsidR="00F71C9E" w:rsidRDefault="00F71C9E" w:rsidP="00CE689C">
      <w:pPr>
        <w:pStyle w:val="ListParagraph"/>
        <w:numPr>
          <w:ilvl w:val="0"/>
          <w:numId w:val="27"/>
        </w:numPr>
        <w:spacing w:after="0"/>
        <w:rPr>
          <w:rFonts w:cstheme="minorHAnsi"/>
        </w:rPr>
      </w:pPr>
      <w:r>
        <w:rPr>
          <w:rFonts w:cstheme="minorHAnsi"/>
        </w:rPr>
        <w:t>When parent calls on behalf of the teen ask that the teen contact you. It’s their responsibility.</w:t>
      </w:r>
    </w:p>
    <w:p w14:paraId="0DE6CA6A" w14:textId="2D2168E7" w:rsidR="00F71C9E" w:rsidRDefault="00F71C9E" w:rsidP="00F71C9E">
      <w:pPr>
        <w:pStyle w:val="ListParagraph"/>
        <w:numPr>
          <w:ilvl w:val="0"/>
          <w:numId w:val="27"/>
        </w:numPr>
        <w:spacing w:after="0"/>
        <w:rPr>
          <w:rFonts w:cstheme="minorHAnsi"/>
        </w:rPr>
      </w:pPr>
      <w:r>
        <w:rPr>
          <w:rFonts w:cstheme="minorHAnsi"/>
        </w:rPr>
        <w:t>It’s okay if the parent wants to come to orientation – especially since there’s likely to be paperwork for them to sign.</w:t>
      </w:r>
    </w:p>
    <w:p w14:paraId="4BC70541" w14:textId="26EDE42F" w:rsidR="00F71C9E" w:rsidRDefault="00F71C9E" w:rsidP="00F71C9E">
      <w:pPr>
        <w:pStyle w:val="ListParagraph"/>
        <w:numPr>
          <w:ilvl w:val="0"/>
          <w:numId w:val="27"/>
        </w:numPr>
        <w:spacing w:after="0"/>
        <w:rPr>
          <w:rFonts w:cstheme="minorHAnsi"/>
        </w:rPr>
      </w:pPr>
      <w:r>
        <w:rPr>
          <w:rFonts w:cstheme="minorHAnsi"/>
        </w:rPr>
        <w:t>Flip the script. Be transparent: here’s what’s available, the rules, the position description, FAQ. “Take a look at this information with your family to ensure that the library is a good fit. Call me if you want to set up an interview.”</w:t>
      </w:r>
    </w:p>
    <w:p w14:paraId="1CD34CC8" w14:textId="2776BB46" w:rsidR="00D6756E" w:rsidRDefault="00D6756E" w:rsidP="00F71C9E">
      <w:pPr>
        <w:pStyle w:val="ListParagraph"/>
        <w:numPr>
          <w:ilvl w:val="0"/>
          <w:numId w:val="27"/>
        </w:numPr>
        <w:spacing w:after="0"/>
        <w:rPr>
          <w:rFonts w:cstheme="minorHAnsi"/>
        </w:rPr>
      </w:pPr>
      <w:r>
        <w:t>I am ver</w:t>
      </w:r>
      <w:r>
        <w:t xml:space="preserve">y firm the child must call me. </w:t>
      </w:r>
      <w:r>
        <w:t>And when I have volunteer information programs I urge parents to attend with the teens. If they are middle school</w:t>
      </w:r>
      <w:r w:rsidR="00BC319C">
        <w:t>,</w:t>
      </w:r>
      <w:r>
        <w:t xml:space="preserve"> the parents are required to attend, so they understand what we expect of the kids in term of attendance.</w:t>
      </w:r>
    </w:p>
    <w:p w14:paraId="195D521A" w14:textId="77777777" w:rsidR="00D63E37" w:rsidRDefault="00D63E37" w:rsidP="00072CE0">
      <w:pPr>
        <w:spacing w:after="0"/>
        <w:rPr>
          <w:rFonts w:cstheme="minorHAnsi"/>
          <w:u w:val="single"/>
        </w:rPr>
      </w:pPr>
    </w:p>
    <w:p w14:paraId="59589ECE" w14:textId="1F9757E2" w:rsidR="004B7EC8" w:rsidRDefault="004B7EC8" w:rsidP="00072CE0">
      <w:pPr>
        <w:spacing w:after="0"/>
        <w:rPr>
          <w:rFonts w:cstheme="minorHAnsi"/>
          <w:u w:val="single"/>
        </w:rPr>
      </w:pPr>
      <w:r>
        <w:rPr>
          <w:rFonts w:cstheme="minorHAnsi"/>
          <w:u w:val="single"/>
        </w:rPr>
        <w:t>Miscellaneous</w:t>
      </w:r>
    </w:p>
    <w:p w14:paraId="7F7D1602" w14:textId="6DA03FED" w:rsidR="007D2429" w:rsidRPr="007D2429" w:rsidRDefault="00AE4872" w:rsidP="007D2429">
      <w:pPr>
        <w:pStyle w:val="ListParagraph"/>
        <w:numPr>
          <w:ilvl w:val="0"/>
          <w:numId w:val="27"/>
        </w:numPr>
        <w:spacing w:after="0"/>
        <w:rPr>
          <w:rFonts w:cstheme="minorHAnsi"/>
          <w:b/>
        </w:rPr>
      </w:pPr>
      <w:r>
        <w:rPr>
          <w:rFonts w:cstheme="minorHAnsi"/>
          <w:b/>
        </w:rPr>
        <w:t>CVA STUDY GROUP!</w:t>
      </w:r>
      <w:r>
        <w:rPr>
          <w:rFonts w:cstheme="minorHAnsi"/>
        </w:rPr>
        <w:t xml:space="preserve"> Marcia </w:t>
      </w:r>
      <w:r w:rsidR="007D2429">
        <w:rPr>
          <w:rFonts w:cstheme="minorHAnsi"/>
        </w:rPr>
        <w:t>(</w:t>
      </w:r>
      <w:hyperlink r:id="rId15" w:history="1">
        <w:r w:rsidR="007D2429" w:rsidRPr="00EB4BAB">
          <w:rPr>
            <w:rStyle w:val="Hyperlink"/>
            <w:rFonts w:cstheme="minorHAnsi"/>
          </w:rPr>
          <w:t>Marcia.hale@hillsboro-oregon.gov</w:t>
        </w:r>
      </w:hyperlink>
      <w:r w:rsidR="007D2429">
        <w:rPr>
          <w:rFonts w:cstheme="minorHAnsi"/>
        </w:rPr>
        <w:t xml:space="preserve">) </w:t>
      </w:r>
      <w:r>
        <w:rPr>
          <w:rFonts w:cstheme="minorHAnsi"/>
        </w:rPr>
        <w:t>is going to host/lead a CVA study group for anyo</w:t>
      </w:r>
      <w:r w:rsidR="007D2429">
        <w:rPr>
          <w:rFonts w:cstheme="minorHAnsi"/>
        </w:rPr>
        <w:t xml:space="preserve">ne who is interested. </w:t>
      </w:r>
      <w:r>
        <w:rPr>
          <w:rFonts w:cstheme="minorHAnsi"/>
        </w:rPr>
        <w:t xml:space="preserve">This is an amazing opportunity! </w:t>
      </w:r>
      <w:r w:rsidR="007D2429">
        <w:rPr>
          <w:rFonts w:cstheme="minorHAnsi"/>
        </w:rPr>
        <w:t xml:space="preserve">Marcia has an incredible </w:t>
      </w:r>
      <w:r>
        <w:rPr>
          <w:rFonts w:cstheme="minorHAnsi"/>
        </w:rPr>
        <w:t xml:space="preserve">depth of knowledge that she’s offering to share. </w:t>
      </w:r>
      <w:r w:rsidR="007D2429">
        <w:rPr>
          <w:rFonts w:cstheme="minorHAnsi"/>
        </w:rPr>
        <w:t xml:space="preserve">A </w:t>
      </w:r>
      <w:r>
        <w:rPr>
          <w:rFonts w:cstheme="minorHAnsi"/>
        </w:rPr>
        <w:t xml:space="preserve">study group is </w:t>
      </w:r>
      <w:r>
        <w:rPr>
          <w:rFonts w:cstheme="minorHAnsi"/>
        </w:rPr>
        <w:t>in</w:t>
      </w:r>
      <w:r w:rsidR="007D2429">
        <w:rPr>
          <w:rFonts w:cstheme="minorHAnsi"/>
        </w:rPr>
        <w:t>valuable i</w:t>
      </w:r>
      <w:r w:rsidR="007D2429">
        <w:rPr>
          <w:rFonts w:cstheme="minorHAnsi"/>
        </w:rPr>
        <w:t>f you’re considering certification</w:t>
      </w:r>
      <w:r>
        <w:rPr>
          <w:rFonts w:cstheme="minorHAnsi"/>
        </w:rPr>
        <w:t>.</w:t>
      </w:r>
      <w:r>
        <w:rPr>
          <w:rFonts w:cstheme="minorHAnsi"/>
        </w:rPr>
        <w:t xml:space="preserve"> (Read accountability.) </w:t>
      </w:r>
      <w:r w:rsidR="007D2429">
        <w:rPr>
          <w:rFonts w:cstheme="minorHAnsi"/>
        </w:rPr>
        <w:t xml:space="preserve">Learn more: </w:t>
      </w:r>
      <w:hyperlink r:id="rId16" w:history="1">
        <w:r w:rsidR="007D2429" w:rsidRPr="00EB4BAB">
          <w:rPr>
            <w:rStyle w:val="Hyperlink"/>
            <w:rFonts w:cstheme="minorHAnsi"/>
          </w:rPr>
          <w:t>https://cvacert.org/</w:t>
        </w:r>
      </w:hyperlink>
      <w:r w:rsidR="007D2429">
        <w:rPr>
          <w:rFonts w:cstheme="minorHAnsi"/>
        </w:rPr>
        <w:t xml:space="preserve"> or contact Marcia. (GO FOR IT!)</w:t>
      </w:r>
    </w:p>
    <w:p w14:paraId="5CBE584B" w14:textId="77777777" w:rsidR="00AE4872" w:rsidRPr="00AE4872" w:rsidRDefault="00AE4872" w:rsidP="00AE4872">
      <w:pPr>
        <w:spacing w:after="0"/>
        <w:rPr>
          <w:rFonts w:cstheme="minorHAnsi"/>
          <w:b/>
        </w:rPr>
      </w:pPr>
    </w:p>
    <w:p w14:paraId="76B4A495" w14:textId="1071F97E" w:rsidR="00072CE0" w:rsidRPr="00876856" w:rsidRDefault="00810A78" w:rsidP="00072CE0">
      <w:pPr>
        <w:spacing w:after="0"/>
        <w:rPr>
          <w:rFonts w:cstheme="minorHAnsi"/>
          <w:b/>
        </w:rPr>
      </w:pPr>
      <w:r w:rsidRPr="00876856">
        <w:rPr>
          <w:rFonts w:cstheme="minorHAnsi"/>
          <w:b/>
        </w:rPr>
        <w:t>Resources and Training Opportunities</w:t>
      </w:r>
      <w:r w:rsidR="007D2429">
        <w:rPr>
          <w:rFonts w:cstheme="minorHAnsi"/>
          <w:b/>
        </w:rPr>
        <w:t xml:space="preserve"> </w:t>
      </w:r>
    </w:p>
    <w:p w14:paraId="2B625B77" w14:textId="77777777" w:rsidR="004216EA" w:rsidRPr="004216EA" w:rsidRDefault="0069295D" w:rsidP="004216EA">
      <w:pPr>
        <w:pStyle w:val="ListParagraph"/>
        <w:numPr>
          <w:ilvl w:val="0"/>
          <w:numId w:val="13"/>
        </w:numPr>
        <w:spacing w:line="288" w:lineRule="auto"/>
        <w:ind w:firstLine="0"/>
      </w:pPr>
      <w:r w:rsidRPr="004216EA">
        <w:rPr>
          <w:rFonts w:eastAsia="Times New Roman" w:cstheme="minorHAnsi"/>
          <w:color w:val="0B0A0B"/>
        </w:rPr>
        <w:t>Volgistics National Peer Group – on-line</w:t>
      </w:r>
      <w:r w:rsidR="006D2B48" w:rsidRPr="004216EA">
        <w:rPr>
          <w:rFonts w:eastAsia="Times New Roman" w:cstheme="minorHAnsi"/>
          <w:color w:val="0B0A0B"/>
        </w:rPr>
        <w:t xml:space="preserve"> – 2nd Tuesday of the Month</w:t>
      </w:r>
      <w:r w:rsidRPr="004216EA">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7"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4362F328" w14:textId="77777777" w:rsidR="00AC2DD9" w:rsidRPr="007D2429" w:rsidRDefault="00914508" w:rsidP="007D2429">
      <w:pPr>
        <w:pStyle w:val="ListParagraph"/>
        <w:numPr>
          <w:ilvl w:val="0"/>
          <w:numId w:val="13"/>
        </w:numPr>
        <w:spacing w:line="288" w:lineRule="auto"/>
        <w:ind w:left="720"/>
        <w:rPr>
          <w:rFonts w:eastAsia="Times New Roman" w:cstheme="minorHAnsi"/>
          <w:color w:val="0B0A0B"/>
        </w:rPr>
      </w:pPr>
      <w:r w:rsidRPr="007D2429">
        <w:rPr>
          <w:rFonts w:eastAsia="Times New Roman" w:cstheme="minorHAnsi"/>
          <w:color w:val="0B0A0B"/>
        </w:rPr>
        <w:t xml:space="preserve">ServeOhio will be hosting </w:t>
      </w:r>
      <w:hyperlink r:id="rId18" w:anchor=":~:text=Virtual%20Training%20Series%20to%20Replace,on%20Service%20%26%20Volunteerism%20this%20fall." w:history="1">
        <w:r w:rsidRPr="007D2429">
          <w:rPr>
            <w:color w:val="0B0A0B"/>
          </w:rPr>
          <w:t>Ohio Conference on Service &amp; Volunteerism</w:t>
        </w:r>
      </w:hyperlink>
      <w:r w:rsidRPr="007D2429">
        <w:rPr>
          <w:rFonts w:eastAsia="Times New Roman" w:cstheme="minorHAnsi"/>
          <w:color w:val="0B0A0B"/>
        </w:rPr>
        <w:t xml:space="preserve"> on-line in October – Free! </w:t>
      </w:r>
      <w:r w:rsidR="005B3CD7" w:rsidRPr="007D2429">
        <w:rPr>
          <w:rFonts w:eastAsia="Times New Roman" w:cstheme="minorHAnsi"/>
          <w:color w:val="0B0A0B"/>
        </w:rPr>
        <w:t xml:space="preserve">Sustaining </w:t>
      </w:r>
    </w:p>
    <w:p w14:paraId="19DB545F" w14:textId="77777777" w:rsidR="00AC2DD9" w:rsidRPr="007D2429" w:rsidRDefault="005B3CD7" w:rsidP="00BC319C">
      <w:pPr>
        <w:pStyle w:val="ListParagraph"/>
        <w:numPr>
          <w:ilvl w:val="1"/>
          <w:numId w:val="13"/>
        </w:numPr>
        <w:spacing w:line="288" w:lineRule="auto"/>
        <w:rPr>
          <w:rFonts w:eastAsia="Times New Roman" w:cstheme="minorHAnsi"/>
          <w:color w:val="0B0A0B"/>
        </w:rPr>
      </w:pPr>
      <w:r w:rsidRPr="007D2429">
        <w:rPr>
          <w:rFonts w:eastAsia="Times New Roman" w:cstheme="minorHAnsi"/>
          <w:color w:val="0B0A0B"/>
        </w:rPr>
        <w:t>October 22, 2020 1:00 - 3:00 PM</w:t>
      </w:r>
      <w:r w:rsidR="00EE264D" w:rsidRPr="007D2429">
        <w:rPr>
          <w:rFonts w:eastAsia="Times New Roman" w:cstheme="minorHAnsi"/>
          <w:color w:val="0B0A0B"/>
        </w:rPr>
        <w:t xml:space="preserve">, </w:t>
      </w:r>
      <w:r w:rsidRPr="007D2429">
        <w:rPr>
          <w:rFonts w:eastAsia="Times New Roman" w:cstheme="minorHAnsi"/>
          <w:color w:val="0B0A0B"/>
        </w:rPr>
        <w:t>Presenter: Sierra Austin</w:t>
      </w:r>
      <w:r w:rsidR="00AC2DD9" w:rsidRPr="007D2429">
        <w:rPr>
          <w:rFonts w:eastAsia="Times New Roman" w:cstheme="minorHAnsi"/>
          <w:color w:val="0B0A0B"/>
        </w:rPr>
        <w:t xml:space="preserve"> </w:t>
      </w:r>
      <w:r w:rsidRPr="007D2429">
        <w:rPr>
          <w:rFonts w:eastAsia="Times New Roman" w:cstheme="minorHAnsi"/>
          <w:color w:val="0B0A0B"/>
        </w:rPr>
        <w:t>Creating a More Diverse &amp; Inclusive Environment Through the Mechanisms that Engage Volunteers</w:t>
      </w:r>
      <w:r w:rsidR="00EE264D" w:rsidRPr="007D2429">
        <w:rPr>
          <w:rFonts w:eastAsia="Times New Roman" w:cstheme="minorHAnsi"/>
          <w:color w:val="0B0A0B"/>
        </w:rPr>
        <w:t xml:space="preserve"> </w:t>
      </w:r>
    </w:p>
    <w:p w14:paraId="3D01AAD7" w14:textId="0E407531" w:rsidR="00914508" w:rsidRPr="007D2429" w:rsidRDefault="005B3CD7" w:rsidP="00BC319C">
      <w:pPr>
        <w:pStyle w:val="ListParagraph"/>
        <w:numPr>
          <w:ilvl w:val="1"/>
          <w:numId w:val="13"/>
        </w:numPr>
        <w:spacing w:line="288" w:lineRule="auto"/>
        <w:rPr>
          <w:rFonts w:eastAsia="Times New Roman" w:cstheme="minorHAnsi"/>
          <w:color w:val="0B0A0B"/>
        </w:rPr>
      </w:pPr>
      <w:r w:rsidRPr="007D2429">
        <w:rPr>
          <w:rFonts w:eastAsia="Times New Roman" w:cstheme="minorHAnsi"/>
          <w:color w:val="0B0A0B"/>
        </w:rPr>
        <w:t>October 29, 2020 1:00 - 3:00 PM</w:t>
      </w:r>
      <w:r w:rsidR="00EE264D" w:rsidRPr="007D2429">
        <w:rPr>
          <w:rFonts w:eastAsia="Times New Roman" w:cstheme="minorHAnsi"/>
          <w:color w:val="0B0A0B"/>
        </w:rPr>
        <w:t xml:space="preserve">, </w:t>
      </w:r>
      <w:r w:rsidRPr="007D2429">
        <w:rPr>
          <w:rFonts w:eastAsia="Times New Roman" w:cstheme="minorHAnsi"/>
          <w:color w:val="0B0A0B"/>
        </w:rPr>
        <w:t>Presenter: Jerome Tennille</w:t>
      </w:r>
    </w:p>
    <w:p w14:paraId="4D7FD35A" w14:textId="77777777" w:rsidR="007D2429" w:rsidRPr="007D2429" w:rsidRDefault="007D2429" w:rsidP="00AE52E9">
      <w:pPr>
        <w:pStyle w:val="ListParagraph"/>
        <w:numPr>
          <w:ilvl w:val="0"/>
          <w:numId w:val="13"/>
        </w:numPr>
        <w:spacing w:after="0" w:line="288" w:lineRule="auto"/>
        <w:ind w:left="720"/>
        <w:rPr>
          <w:rFonts w:cstheme="minorHAnsi"/>
          <w:b/>
        </w:rPr>
      </w:pPr>
      <w:r w:rsidRPr="007D2429">
        <w:rPr>
          <w:rFonts w:eastAsia="Times New Roman" w:cstheme="minorHAnsi"/>
          <w:color w:val="0B0A0B"/>
        </w:rPr>
        <w:t xml:space="preserve">How long will the </w:t>
      </w:r>
      <w:r>
        <w:rPr>
          <w:rFonts w:eastAsia="Times New Roman" w:cstheme="minorHAnsi"/>
          <w:color w:val="0B0A0B"/>
        </w:rPr>
        <w:t xml:space="preserve">virus live on library materials? </w:t>
      </w:r>
      <w:r w:rsidR="00073870" w:rsidRPr="007D2429">
        <w:rPr>
          <w:rFonts w:eastAsia="Times New Roman" w:cstheme="minorHAnsi"/>
          <w:color w:val="0B0A0B"/>
        </w:rPr>
        <w:t xml:space="preserve">OCLC released REALM test 5 results. </w:t>
      </w:r>
      <w:hyperlink r:id="rId19" w:history="1">
        <w:r w:rsidR="00073870" w:rsidRPr="007D2429">
          <w:rPr>
            <w:rFonts w:cstheme="minorHAnsi"/>
            <w:color w:val="0B0A0B"/>
          </w:rPr>
          <w:t>https://www.oclc.org/realm/home.html</w:t>
        </w:r>
      </w:hyperlink>
      <w:r w:rsidRPr="007D2429">
        <w:rPr>
          <w:rFonts w:cstheme="minorHAnsi"/>
          <w:color w:val="0B0A0B"/>
        </w:rPr>
        <w:t xml:space="preserve">. </w:t>
      </w:r>
    </w:p>
    <w:p w14:paraId="023E1B13" w14:textId="77777777" w:rsidR="007D2429" w:rsidRPr="007D2429" w:rsidRDefault="007D2429" w:rsidP="007D2429">
      <w:pPr>
        <w:spacing w:after="0" w:line="288" w:lineRule="auto"/>
        <w:rPr>
          <w:rFonts w:cstheme="minorHAnsi"/>
          <w:b/>
        </w:rPr>
      </w:pPr>
    </w:p>
    <w:p w14:paraId="6F970D63" w14:textId="3BDC01CE" w:rsidR="00AE52E9" w:rsidRPr="007D2429" w:rsidRDefault="00FE3F1A" w:rsidP="007D2429">
      <w:pPr>
        <w:spacing w:after="0" w:line="288" w:lineRule="auto"/>
        <w:rPr>
          <w:rFonts w:cstheme="minorHAnsi"/>
          <w:b/>
        </w:rPr>
      </w:pPr>
      <w:r w:rsidRPr="007D2429">
        <w:rPr>
          <w:rFonts w:cstheme="minorHAnsi"/>
          <w:b/>
        </w:rPr>
        <w:t>Future Topics</w:t>
      </w:r>
    </w:p>
    <w:p w14:paraId="62159AD4" w14:textId="4C1EB231" w:rsidR="007E7928" w:rsidRDefault="007E7928" w:rsidP="007E7928">
      <w:pPr>
        <w:pStyle w:val="ListParagraph"/>
        <w:numPr>
          <w:ilvl w:val="0"/>
          <w:numId w:val="1"/>
        </w:numPr>
        <w:spacing w:after="0"/>
        <w:rPr>
          <w:rFonts w:cstheme="minorHAnsi"/>
          <w:bCs/>
        </w:rPr>
      </w:pPr>
      <w:r>
        <w:rPr>
          <w:rFonts w:cstheme="minorHAnsi"/>
          <w:bCs/>
        </w:rPr>
        <w:t>Encore topic: Reinventing our programs</w:t>
      </w:r>
    </w:p>
    <w:p w14:paraId="71E1AA07" w14:textId="77777777" w:rsidR="007E7928" w:rsidRPr="00C00B9A" w:rsidRDefault="007E7928" w:rsidP="007E7928">
      <w:pPr>
        <w:pStyle w:val="ListParagraph"/>
        <w:numPr>
          <w:ilvl w:val="0"/>
          <w:numId w:val="1"/>
        </w:numPr>
        <w:spacing w:after="0"/>
        <w:rPr>
          <w:rFonts w:cstheme="minorHAnsi"/>
          <w:bCs/>
        </w:rPr>
      </w:pPr>
      <w:r>
        <w:rPr>
          <w:rFonts w:cstheme="minorHAnsi"/>
          <w:bCs/>
        </w:rPr>
        <w:t>Diversity and Inclusion in our volunteer programs</w:t>
      </w:r>
    </w:p>
    <w:p w14:paraId="5EB0F33C" w14:textId="77777777" w:rsidR="007E7928" w:rsidRDefault="007E7928" w:rsidP="007E7928">
      <w:pPr>
        <w:pStyle w:val="ListParagraph"/>
        <w:numPr>
          <w:ilvl w:val="0"/>
          <w:numId w:val="1"/>
        </w:numPr>
        <w:shd w:val="clear" w:color="auto" w:fill="FFFFFF"/>
        <w:spacing w:after="0"/>
      </w:pPr>
      <w:r>
        <w:t>Virtual volunteer positions for older volunteers (Carla)</w:t>
      </w:r>
    </w:p>
    <w:p w14:paraId="45702BD3" w14:textId="77777777" w:rsidR="007E7928" w:rsidRDefault="007E7928" w:rsidP="007E7928">
      <w:pPr>
        <w:pStyle w:val="ListParagraph"/>
        <w:numPr>
          <w:ilvl w:val="0"/>
          <w:numId w:val="1"/>
        </w:numPr>
        <w:shd w:val="clear" w:color="auto" w:fill="FFFFFF"/>
        <w:spacing w:after="0"/>
      </w:pPr>
      <w:r>
        <w:lastRenderedPageBreak/>
        <w:t>Volunteer Managers that run tutoring programs/ homework helper programs that are staffed by volunteers (Becky)</w:t>
      </w:r>
    </w:p>
    <w:p w14:paraId="6A9ADFA5" w14:textId="665C06EE" w:rsidR="007E7928" w:rsidRDefault="00BC319C" w:rsidP="007E7928">
      <w:pPr>
        <w:pStyle w:val="ListParagraph"/>
        <w:numPr>
          <w:ilvl w:val="0"/>
          <w:numId w:val="1"/>
        </w:numPr>
        <w:shd w:val="clear" w:color="auto" w:fill="FFFFFF"/>
        <w:spacing w:after="0"/>
      </w:pPr>
      <w:r>
        <w:t>Circle Back for updates:</w:t>
      </w:r>
    </w:p>
    <w:p w14:paraId="7B4E0E1F" w14:textId="6692FAB0" w:rsidR="007E7928" w:rsidRDefault="007E7928" w:rsidP="007E7928">
      <w:pPr>
        <w:pStyle w:val="ListParagraph"/>
        <w:numPr>
          <w:ilvl w:val="1"/>
          <w:numId w:val="1"/>
        </w:numPr>
        <w:shd w:val="clear" w:color="auto" w:fill="FFFFFF"/>
        <w:spacing w:after="0"/>
      </w:pPr>
      <w:r>
        <w:t xml:space="preserve">Citizen Scientists – </w:t>
      </w:r>
      <w:proofErr w:type="spellStart"/>
      <w:r>
        <w:t>Kimi</w:t>
      </w:r>
      <w:proofErr w:type="spellEnd"/>
    </w:p>
    <w:p w14:paraId="49E80EF7" w14:textId="2FA80D6D" w:rsidR="007E7928" w:rsidRDefault="007E7928" w:rsidP="007E7928">
      <w:pPr>
        <w:pStyle w:val="ListParagraph"/>
        <w:numPr>
          <w:ilvl w:val="1"/>
          <w:numId w:val="1"/>
        </w:numPr>
        <w:shd w:val="clear" w:color="auto" w:fill="FFFFFF"/>
        <w:spacing w:after="0"/>
      </w:pPr>
      <w:r w:rsidRPr="00C00B9A">
        <w:t>University of North Carolina – Charlotte (UNCC) Class Project</w:t>
      </w:r>
      <w:r>
        <w:t xml:space="preserve"> Update</w:t>
      </w:r>
      <w:r>
        <w:t xml:space="preserve"> - Chauna</w:t>
      </w:r>
    </w:p>
    <w:p w14:paraId="73A9EA58" w14:textId="706C2EBD" w:rsidR="007874CB" w:rsidRDefault="007E7928" w:rsidP="00BC319C">
      <w:pPr>
        <w:pStyle w:val="ListParagraph"/>
        <w:numPr>
          <w:ilvl w:val="1"/>
          <w:numId w:val="1"/>
        </w:numPr>
        <w:shd w:val="clear" w:color="auto" w:fill="FFFFFF"/>
        <w:spacing w:after="0"/>
      </w:pPr>
      <w:r>
        <w:t xml:space="preserve">Needs Assessment </w:t>
      </w:r>
      <w:r w:rsidR="007874CB">
        <w:t>–</w:t>
      </w:r>
      <w:r>
        <w:t xml:space="preserve"> Jessica</w:t>
      </w:r>
    </w:p>
    <w:sectPr w:rsidR="007874C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1ECC4276" w:rsidR="0076417B" w:rsidRPr="00C820EB" w:rsidRDefault="007F423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- 10-14-20.docx</w:t>
    </w:r>
    <w:r>
      <w:rPr>
        <w:sz w:val="18"/>
        <w:szCs w:val="18"/>
      </w:rPr>
      <w:fldChar w:fldCharType="end"/>
    </w:r>
    <w:r w:rsidR="006B62C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81460"/>
    <w:multiLevelType w:val="hybridMultilevel"/>
    <w:tmpl w:val="59B8464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F044A"/>
    <w:multiLevelType w:val="hybridMultilevel"/>
    <w:tmpl w:val="E8DCED22"/>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11299"/>
    <w:multiLevelType w:val="hybridMultilevel"/>
    <w:tmpl w:val="9EDAA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19"/>
  </w:num>
  <w:num w:numId="4">
    <w:abstractNumId w:val="17"/>
  </w:num>
  <w:num w:numId="5">
    <w:abstractNumId w:val="2"/>
  </w:num>
  <w:num w:numId="6">
    <w:abstractNumId w:val="10"/>
  </w:num>
  <w:num w:numId="7">
    <w:abstractNumId w:val="13"/>
  </w:num>
  <w:num w:numId="8">
    <w:abstractNumId w:val="7"/>
  </w:num>
  <w:num w:numId="9">
    <w:abstractNumId w:val="15"/>
  </w:num>
  <w:num w:numId="10">
    <w:abstractNumId w:val="3"/>
  </w:num>
  <w:num w:numId="11">
    <w:abstractNumId w:val="24"/>
  </w:num>
  <w:num w:numId="12">
    <w:abstractNumId w:val="20"/>
  </w:num>
  <w:num w:numId="13">
    <w:abstractNumId w:val="25"/>
  </w:num>
  <w:num w:numId="14">
    <w:abstractNumId w:val="14"/>
  </w:num>
  <w:num w:numId="15">
    <w:abstractNumId w:val="12"/>
  </w:num>
  <w:num w:numId="16">
    <w:abstractNumId w:val="1"/>
  </w:num>
  <w:num w:numId="17">
    <w:abstractNumId w:val="6"/>
  </w:num>
  <w:num w:numId="18">
    <w:abstractNumId w:val="18"/>
  </w:num>
  <w:num w:numId="19">
    <w:abstractNumId w:val="26"/>
  </w:num>
  <w:num w:numId="20">
    <w:abstractNumId w:val="21"/>
  </w:num>
  <w:num w:numId="21">
    <w:abstractNumId w:val="16"/>
  </w:num>
  <w:num w:numId="22">
    <w:abstractNumId w:val="5"/>
  </w:num>
  <w:num w:numId="23">
    <w:abstractNumId w:val="9"/>
  </w:num>
  <w:num w:numId="24">
    <w:abstractNumId w:val="11"/>
  </w:num>
  <w:num w:numId="25">
    <w:abstractNumId w:val="0"/>
  </w:num>
  <w:num w:numId="26">
    <w:abstractNumId w:val="8"/>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C26"/>
    <w:rsid w:val="00044519"/>
    <w:rsid w:val="000455FF"/>
    <w:rsid w:val="000611ED"/>
    <w:rsid w:val="000644F4"/>
    <w:rsid w:val="0006567E"/>
    <w:rsid w:val="00072CE0"/>
    <w:rsid w:val="00073870"/>
    <w:rsid w:val="00074915"/>
    <w:rsid w:val="00086C24"/>
    <w:rsid w:val="00094B21"/>
    <w:rsid w:val="000A0DAB"/>
    <w:rsid w:val="000A1393"/>
    <w:rsid w:val="000A2110"/>
    <w:rsid w:val="000A4763"/>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44A0F"/>
    <w:rsid w:val="001605A7"/>
    <w:rsid w:val="00170F6B"/>
    <w:rsid w:val="00171EB0"/>
    <w:rsid w:val="00173830"/>
    <w:rsid w:val="001754B4"/>
    <w:rsid w:val="00175E66"/>
    <w:rsid w:val="0018270A"/>
    <w:rsid w:val="001841BC"/>
    <w:rsid w:val="001849EF"/>
    <w:rsid w:val="001859E8"/>
    <w:rsid w:val="00197372"/>
    <w:rsid w:val="00197A57"/>
    <w:rsid w:val="001D1BF5"/>
    <w:rsid w:val="001D1E30"/>
    <w:rsid w:val="001D4565"/>
    <w:rsid w:val="001D5124"/>
    <w:rsid w:val="001D7ACE"/>
    <w:rsid w:val="001F3037"/>
    <w:rsid w:val="001F5871"/>
    <w:rsid w:val="00217085"/>
    <w:rsid w:val="00220ECF"/>
    <w:rsid w:val="0022329F"/>
    <w:rsid w:val="00227FE7"/>
    <w:rsid w:val="002377A4"/>
    <w:rsid w:val="002424A1"/>
    <w:rsid w:val="00243146"/>
    <w:rsid w:val="00251154"/>
    <w:rsid w:val="00252FF8"/>
    <w:rsid w:val="002541A5"/>
    <w:rsid w:val="00264835"/>
    <w:rsid w:val="00270F17"/>
    <w:rsid w:val="0027228C"/>
    <w:rsid w:val="00273DF0"/>
    <w:rsid w:val="00277B12"/>
    <w:rsid w:val="00290486"/>
    <w:rsid w:val="002946B1"/>
    <w:rsid w:val="002A18AC"/>
    <w:rsid w:val="002A3AF9"/>
    <w:rsid w:val="002A6386"/>
    <w:rsid w:val="002A77CC"/>
    <w:rsid w:val="002B0D77"/>
    <w:rsid w:val="002C3891"/>
    <w:rsid w:val="002D21D0"/>
    <w:rsid w:val="002D6183"/>
    <w:rsid w:val="002E232C"/>
    <w:rsid w:val="002E6DA2"/>
    <w:rsid w:val="002F23C9"/>
    <w:rsid w:val="002F788E"/>
    <w:rsid w:val="00304E71"/>
    <w:rsid w:val="00306A54"/>
    <w:rsid w:val="003115EB"/>
    <w:rsid w:val="0031330D"/>
    <w:rsid w:val="00314965"/>
    <w:rsid w:val="003211F5"/>
    <w:rsid w:val="0032668C"/>
    <w:rsid w:val="003276DB"/>
    <w:rsid w:val="00331312"/>
    <w:rsid w:val="00333514"/>
    <w:rsid w:val="00337BC4"/>
    <w:rsid w:val="00340288"/>
    <w:rsid w:val="00343BB7"/>
    <w:rsid w:val="00344E49"/>
    <w:rsid w:val="00346C6D"/>
    <w:rsid w:val="003561E0"/>
    <w:rsid w:val="00356654"/>
    <w:rsid w:val="00356962"/>
    <w:rsid w:val="00357BD2"/>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5CF8"/>
    <w:rsid w:val="00484567"/>
    <w:rsid w:val="00485347"/>
    <w:rsid w:val="0049013E"/>
    <w:rsid w:val="004A061C"/>
    <w:rsid w:val="004A2DD2"/>
    <w:rsid w:val="004B515A"/>
    <w:rsid w:val="004B7EC8"/>
    <w:rsid w:val="004C11DE"/>
    <w:rsid w:val="004C3275"/>
    <w:rsid w:val="004C4583"/>
    <w:rsid w:val="004C45C5"/>
    <w:rsid w:val="004C4751"/>
    <w:rsid w:val="004C5A9E"/>
    <w:rsid w:val="004D4154"/>
    <w:rsid w:val="004D789E"/>
    <w:rsid w:val="004E1EBD"/>
    <w:rsid w:val="004F27B3"/>
    <w:rsid w:val="004F49A0"/>
    <w:rsid w:val="004F67FE"/>
    <w:rsid w:val="004F7F35"/>
    <w:rsid w:val="00501EBA"/>
    <w:rsid w:val="00506055"/>
    <w:rsid w:val="005078F1"/>
    <w:rsid w:val="0051310A"/>
    <w:rsid w:val="00517A58"/>
    <w:rsid w:val="0052566A"/>
    <w:rsid w:val="005333B2"/>
    <w:rsid w:val="0053652A"/>
    <w:rsid w:val="0054270F"/>
    <w:rsid w:val="005540BD"/>
    <w:rsid w:val="005543DE"/>
    <w:rsid w:val="00554472"/>
    <w:rsid w:val="00555863"/>
    <w:rsid w:val="005618AC"/>
    <w:rsid w:val="00562C39"/>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3CD7"/>
    <w:rsid w:val="005C0FFE"/>
    <w:rsid w:val="005C435F"/>
    <w:rsid w:val="005C451F"/>
    <w:rsid w:val="005C55C3"/>
    <w:rsid w:val="005D4373"/>
    <w:rsid w:val="005E051F"/>
    <w:rsid w:val="005E05AB"/>
    <w:rsid w:val="005F05B4"/>
    <w:rsid w:val="00603243"/>
    <w:rsid w:val="00605BFB"/>
    <w:rsid w:val="006219C1"/>
    <w:rsid w:val="006276BB"/>
    <w:rsid w:val="0063391C"/>
    <w:rsid w:val="00643252"/>
    <w:rsid w:val="00662016"/>
    <w:rsid w:val="00663E08"/>
    <w:rsid w:val="00665AF6"/>
    <w:rsid w:val="006711E9"/>
    <w:rsid w:val="0067155F"/>
    <w:rsid w:val="006722B1"/>
    <w:rsid w:val="006734A4"/>
    <w:rsid w:val="00673D3D"/>
    <w:rsid w:val="00681541"/>
    <w:rsid w:val="00690209"/>
    <w:rsid w:val="00691C61"/>
    <w:rsid w:val="0069295D"/>
    <w:rsid w:val="00695140"/>
    <w:rsid w:val="00696597"/>
    <w:rsid w:val="006A19DE"/>
    <w:rsid w:val="006A27A3"/>
    <w:rsid w:val="006A4134"/>
    <w:rsid w:val="006B5564"/>
    <w:rsid w:val="006B62C7"/>
    <w:rsid w:val="006B6348"/>
    <w:rsid w:val="006C1BB6"/>
    <w:rsid w:val="006C2ED8"/>
    <w:rsid w:val="006C4111"/>
    <w:rsid w:val="006C613B"/>
    <w:rsid w:val="006D2B48"/>
    <w:rsid w:val="006D30EE"/>
    <w:rsid w:val="006E320A"/>
    <w:rsid w:val="006E3BAF"/>
    <w:rsid w:val="006E7FDB"/>
    <w:rsid w:val="006F15FF"/>
    <w:rsid w:val="00705EFA"/>
    <w:rsid w:val="0071193A"/>
    <w:rsid w:val="00714875"/>
    <w:rsid w:val="007154D1"/>
    <w:rsid w:val="00715CCB"/>
    <w:rsid w:val="00716105"/>
    <w:rsid w:val="007211A1"/>
    <w:rsid w:val="00724D67"/>
    <w:rsid w:val="00727EAF"/>
    <w:rsid w:val="00730065"/>
    <w:rsid w:val="007304C5"/>
    <w:rsid w:val="007313EA"/>
    <w:rsid w:val="007378E1"/>
    <w:rsid w:val="00743221"/>
    <w:rsid w:val="0074632D"/>
    <w:rsid w:val="00752F7C"/>
    <w:rsid w:val="007575AD"/>
    <w:rsid w:val="00762033"/>
    <w:rsid w:val="0076417B"/>
    <w:rsid w:val="00765642"/>
    <w:rsid w:val="00772011"/>
    <w:rsid w:val="007757EA"/>
    <w:rsid w:val="00782D42"/>
    <w:rsid w:val="007840DE"/>
    <w:rsid w:val="0078545C"/>
    <w:rsid w:val="007858F9"/>
    <w:rsid w:val="007867A5"/>
    <w:rsid w:val="007874CB"/>
    <w:rsid w:val="00792ADD"/>
    <w:rsid w:val="00794437"/>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7087"/>
    <w:rsid w:val="007D7AA4"/>
    <w:rsid w:val="007E5B76"/>
    <w:rsid w:val="007E7928"/>
    <w:rsid w:val="007F0658"/>
    <w:rsid w:val="007F4236"/>
    <w:rsid w:val="007F51F2"/>
    <w:rsid w:val="007F5688"/>
    <w:rsid w:val="007F5A7A"/>
    <w:rsid w:val="007F6175"/>
    <w:rsid w:val="008057C5"/>
    <w:rsid w:val="00810A78"/>
    <w:rsid w:val="00811C36"/>
    <w:rsid w:val="00821C84"/>
    <w:rsid w:val="00841970"/>
    <w:rsid w:val="008421EB"/>
    <w:rsid w:val="00852D0B"/>
    <w:rsid w:val="0085403E"/>
    <w:rsid w:val="00860C4D"/>
    <w:rsid w:val="00861DBB"/>
    <w:rsid w:val="00863A4A"/>
    <w:rsid w:val="00865541"/>
    <w:rsid w:val="00874C94"/>
    <w:rsid w:val="00874DC0"/>
    <w:rsid w:val="008758A5"/>
    <w:rsid w:val="00876856"/>
    <w:rsid w:val="008773D6"/>
    <w:rsid w:val="00891AF2"/>
    <w:rsid w:val="008A07A1"/>
    <w:rsid w:val="008A37B3"/>
    <w:rsid w:val="008B27BE"/>
    <w:rsid w:val="008B3BA6"/>
    <w:rsid w:val="008B47A3"/>
    <w:rsid w:val="008C3C61"/>
    <w:rsid w:val="008D4FEA"/>
    <w:rsid w:val="008E19C2"/>
    <w:rsid w:val="008E2EAE"/>
    <w:rsid w:val="008E3EDD"/>
    <w:rsid w:val="008E6956"/>
    <w:rsid w:val="008F195F"/>
    <w:rsid w:val="008F21E6"/>
    <w:rsid w:val="008F640A"/>
    <w:rsid w:val="008F6F01"/>
    <w:rsid w:val="00903C9A"/>
    <w:rsid w:val="00906732"/>
    <w:rsid w:val="00907267"/>
    <w:rsid w:val="00914508"/>
    <w:rsid w:val="009147A7"/>
    <w:rsid w:val="00923647"/>
    <w:rsid w:val="00926966"/>
    <w:rsid w:val="00930982"/>
    <w:rsid w:val="00931DB4"/>
    <w:rsid w:val="009446E1"/>
    <w:rsid w:val="00950950"/>
    <w:rsid w:val="009536D0"/>
    <w:rsid w:val="00954851"/>
    <w:rsid w:val="00954E77"/>
    <w:rsid w:val="00957898"/>
    <w:rsid w:val="00960536"/>
    <w:rsid w:val="00962CFD"/>
    <w:rsid w:val="00963CCA"/>
    <w:rsid w:val="009643B3"/>
    <w:rsid w:val="009673E6"/>
    <w:rsid w:val="0097112C"/>
    <w:rsid w:val="00972FB8"/>
    <w:rsid w:val="00982963"/>
    <w:rsid w:val="00986FC3"/>
    <w:rsid w:val="0099077D"/>
    <w:rsid w:val="009929D8"/>
    <w:rsid w:val="009A04F2"/>
    <w:rsid w:val="009A6902"/>
    <w:rsid w:val="009B411C"/>
    <w:rsid w:val="009C20D9"/>
    <w:rsid w:val="009C5524"/>
    <w:rsid w:val="009C5BF4"/>
    <w:rsid w:val="009C6762"/>
    <w:rsid w:val="009C771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40FE9"/>
    <w:rsid w:val="00A6022F"/>
    <w:rsid w:val="00A71251"/>
    <w:rsid w:val="00A72E45"/>
    <w:rsid w:val="00A7526A"/>
    <w:rsid w:val="00A77228"/>
    <w:rsid w:val="00A7725A"/>
    <w:rsid w:val="00A8084C"/>
    <w:rsid w:val="00A85001"/>
    <w:rsid w:val="00A927B4"/>
    <w:rsid w:val="00A92842"/>
    <w:rsid w:val="00A94638"/>
    <w:rsid w:val="00A947D6"/>
    <w:rsid w:val="00A94CFF"/>
    <w:rsid w:val="00AA0BB8"/>
    <w:rsid w:val="00AA4AB9"/>
    <w:rsid w:val="00AA62ED"/>
    <w:rsid w:val="00AA6DA9"/>
    <w:rsid w:val="00AA75D1"/>
    <w:rsid w:val="00AB1B67"/>
    <w:rsid w:val="00AB4439"/>
    <w:rsid w:val="00AB468C"/>
    <w:rsid w:val="00AB6FDF"/>
    <w:rsid w:val="00AB7556"/>
    <w:rsid w:val="00AC2DD9"/>
    <w:rsid w:val="00AC2F9A"/>
    <w:rsid w:val="00AD266A"/>
    <w:rsid w:val="00AE4872"/>
    <w:rsid w:val="00AE52E9"/>
    <w:rsid w:val="00AE7C76"/>
    <w:rsid w:val="00AF1B8B"/>
    <w:rsid w:val="00AF1F4B"/>
    <w:rsid w:val="00B05418"/>
    <w:rsid w:val="00B06B12"/>
    <w:rsid w:val="00B13FFF"/>
    <w:rsid w:val="00B17530"/>
    <w:rsid w:val="00B2085C"/>
    <w:rsid w:val="00B27E95"/>
    <w:rsid w:val="00B34B92"/>
    <w:rsid w:val="00B401A6"/>
    <w:rsid w:val="00B4136D"/>
    <w:rsid w:val="00B42B21"/>
    <w:rsid w:val="00B43D0B"/>
    <w:rsid w:val="00B46E81"/>
    <w:rsid w:val="00B52106"/>
    <w:rsid w:val="00B62AD5"/>
    <w:rsid w:val="00B63EB9"/>
    <w:rsid w:val="00B701FE"/>
    <w:rsid w:val="00B72F86"/>
    <w:rsid w:val="00B76EC7"/>
    <w:rsid w:val="00B80760"/>
    <w:rsid w:val="00B9793F"/>
    <w:rsid w:val="00BA1596"/>
    <w:rsid w:val="00BA4BE6"/>
    <w:rsid w:val="00BA7927"/>
    <w:rsid w:val="00BB06FC"/>
    <w:rsid w:val="00BB334A"/>
    <w:rsid w:val="00BC049E"/>
    <w:rsid w:val="00BC319C"/>
    <w:rsid w:val="00BC4809"/>
    <w:rsid w:val="00BC574F"/>
    <w:rsid w:val="00BD009F"/>
    <w:rsid w:val="00BE1121"/>
    <w:rsid w:val="00BE2C9F"/>
    <w:rsid w:val="00BE459C"/>
    <w:rsid w:val="00BF14B5"/>
    <w:rsid w:val="00BF4A6F"/>
    <w:rsid w:val="00BF6B6A"/>
    <w:rsid w:val="00C00B9A"/>
    <w:rsid w:val="00C0742A"/>
    <w:rsid w:val="00C10A77"/>
    <w:rsid w:val="00C1625B"/>
    <w:rsid w:val="00C2184F"/>
    <w:rsid w:val="00C23C8D"/>
    <w:rsid w:val="00C23D3D"/>
    <w:rsid w:val="00C31737"/>
    <w:rsid w:val="00C31D2A"/>
    <w:rsid w:val="00C321AE"/>
    <w:rsid w:val="00C341AB"/>
    <w:rsid w:val="00C34F19"/>
    <w:rsid w:val="00C37B5F"/>
    <w:rsid w:val="00C414A7"/>
    <w:rsid w:val="00C41821"/>
    <w:rsid w:val="00C456A3"/>
    <w:rsid w:val="00C461A3"/>
    <w:rsid w:val="00C54DFB"/>
    <w:rsid w:val="00C60712"/>
    <w:rsid w:val="00C61BC0"/>
    <w:rsid w:val="00C66E16"/>
    <w:rsid w:val="00C710F5"/>
    <w:rsid w:val="00C758A3"/>
    <w:rsid w:val="00C75D75"/>
    <w:rsid w:val="00C76ADC"/>
    <w:rsid w:val="00C76B7D"/>
    <w:rsid w:val="00C76FDF"/>
    <w:rsid w:val="00C80467"/>
    <w:rsid w:val="00C80BED"/>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E33DD"/>
    <w:rsid w:val="00CE5756"/>
    <w:rsid w:val="00CE689C"/>
    <w:rsid w:val="00D120BD"/>
    <w:rsid w:val="00D24B07"/>
    <w:rsid w:val="00D315E1"/>
    <w:rsid w:val="00D31DDD"/>
    <w:rsid w:val="00D401C5"/>
    <w:rsid w:val="00D63E37"/>
    <w:rsid w:val="00D66718"/>
    <w:rsid w:val="00D6756E"/>
    <w:rsid w:val="00D71F22"/>
    <w:rsid w:val="00D72F15"/>
    <w:rsid w:val="00D77758"/>
    <w:rsid w:val="00D85A9B"/>
    <w:rsid w:val="00D87F7D"/>
    <w:rsid w:val="00D952DD"/>
    <w:rsid w:val="00DA06A8"/>
    <w:rsid w:val="00DB3159"/>
    <w:rsid w:val="00DB3A93"/>
    <w:rsid w:val="00DB5B60"/>
    <w:rsid w:val="00DB7B4A"/>
    <w:rsid w:val="00DC334D"/>
    <w:rsid w:val="00DC4199"/>
    <w:rsid w:val="00DD0A98"/>
    <w:rsid w:val="00DD0B50"/>
    <w:rsid w:val="00DD5BE9"/>
    <w:rsid w:val="00DE067C"/>
    <w:rsid w:val="00DE3195"/>
    <w:rsid w:val="00DE34B4"/>
    <w:rsid w:val="00DE6C55"/>
    <w:rsid w:val="00DF2B66"/>
    <w:rsid w:val="00DF502E"/>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4C61"/>
    <w:rsid w:val="00E26163"/>
    <w:rsid w:val="00E27CF1"/>
    <w:rsid w:val="00E319A8"/>
    <w:rsid w:val="00E339C7"/>
    <w:rsid w:val="00E35FDD"/>
    <w:rsid w:val="00E40395"/>
    <w:rsid w:val="00E45C24"/>
    <w:rsid w:val="00E55076"/>
    <w:rsid w:val="00E62164"/>
    <w:rsid w:val="00E76B97"/>
    <w:rsid w:val="00E77088"/>
    <w:rsid w:val="00E8089D"/>
    <w:rsid w:val="00E81B42"/>
    <w:rsid w:val="00E946A5"/>
    <w:rsid w:val="00E9629E"/>
    <w:rsid w:val="00EA27C0"/>
    <w:rsid w:val="00EA613D"/>
    <w:rsid w:val="00EA72FB"/>
    <w:rsid w:val="00EB7882"/>
    <w:rsid w:val="00EC0D08"/>
    <w:rsid w:val="00EC1887"/>
    <w:rsid w:val="00EC4CBB"/>
    <w:rsid w:val="00EC7B24"/>
    <w:rsid w:val="00EE1127"/>
    <w:rsid w:val="00EE1731"/>
    <w:rsid w:val="00EE264D"/>
    <w:rsid w:val="00EE3452"/>
    <w:rsid w:val="00EE5FA1"/>
    <w:rsid w:val="00EF100C"/>
    <w:rsid w:val="00EF1320"/>
    <w:rsid w:val="00EF35D9"/>
    <w:rsid w:val="00EF69CB"/>
    <w:rsid w:val="00F02862"/>
    <w:rsid w:val="00F116D7"/>
    <w:rsid w:val="00F157BD"/>
    <w:rsid w:val="00F161FF"/>
    <w:rsid w:val="00F2238B"/>
    <w:rsid w:val="00F275CB"/>
    <w:rsid w:val="00F2799D"/>
    <w:rsid w:val="00F27CF0"/>
    <w:rsid w:val="00F31ED3"/>
    <w:rsid w:val="00F34618"/>
    <w:rsid w:val="00F35AC4"/>
    <w:rsid w:val="00F57F88"/>
    <w:rsid w:val="00F61176"/>
    <w:rsid w:val="00F65A53"/>
    <w:rsid w:val="00F67B62"/>
    <w:rsid w:val="00F71C9E"/>
    <w:rsid w:val="00F73BCC"/>
    <w:rsid w:val="00F81689"/>
    <w:rsid w:val="00F85343"/>
    <w:rsid w:val="00F95913"/>
    <w:rsid w:val="00F97959"/>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www.serve.ohio.gov/News-Events/Ohio-Conference-on-Service-Voluntee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mailto:linkj@crlibrary.org" TargetMode="External"/><Relationship Id="rId2" Type="http://schemas.openxmlformats.org/officeDocument/2006/relationships/numbering" Target="numbering.xml"/><Relationship Id="rId16" Type="http://schemas.openxmlformats.org/officeDocument/2006/relationships/hyperlink" Target="https://cvacer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5" Type="http://schemas.openxmlformats.org/officeDocument/2006/relationships/settings" Target="settings.xml"/><Relationship Id="rId15" Type="http://schemas.openxmlformats.org/officeDocument/2006/relationships/hyperlink" Target="mailto:Marcia.hale@hillsboro-oregon.gov"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oclc.org/realm/home.html"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my.nicheacademy.com/info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F882835F-570B-4462-8939-05AE3AB9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20</cp:revision>
  <dcterms:created xsi:type="dcterms:W3CDTF">2020-10-13T21:03:00Z</dcterms:created>
  <dcterms:modified xsi:type="dcterms:W3CDTF">2020-10-15T19:38:00Z</dcterms:modified>
</cp:coreProperties>
</file>