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F3A191C" w:rsidR="00AC791C" w:rsidRDefault="63FB379D">
      <w:r>
        <w:t>Library Volunteer Leaders</w:t>
      </w:r>
    </w:p>
    <w:p w14:paraId="37E38216" w14:textId="0AEA12A4" w:rsidR="63FB379D" w:rsidRDefault="63FB379D" w:rsidP="63FB379D">
      <w:r>
        <w:t>March 23, 2022</w:t>
      </w:r>
    </w:p>
    <w:p w14:paraId="10379A3C" w14:textId="6BF3EF7B" w:rsidR="63FB379D" w:rsidRDefault="00382715" w:rsidP="63FB379D">
      <w:r>
        <w:t>Thank you, Kristen and Heidi for leading and taking notes!</w:t>
      </w:r>
    </w:p>
    <w:p w14:paraId="7567D96B" w14:textId="4AE3C7CA" w:rsidR="63FB379D" w:rsidRDefault="00382715" w:rsidP="63FB379D">
      <w:r>
        <w:t>Discussion Topics</w:t>
      </w:r>
    </w:p>
    <w:p w14:paraId="27BD0468" w14:textId="69418BD4" w:rsidR="63FB379D" w:rsidRPr="00382715" w:rsidRDefault="63FB379D" w:rsidP="63FB379D">
      <w:pPr>
        <w:rPr>
          <w:b/>
          <w:bCs/>
        </w:rPr>
      </w:pPr>
      <w:r w:rsidRPr="00382715">
        <w:rPr>
          <w:b/>
          <w:bCs/>
        </w:rPr>
        <w:t>Question – Rebecca – public records request including volunteers?</w:t>
      </w:r>
    </w:p>
    <w:p w14:paraId="66A63570" w14:textId="473678F7" w:rsidR="63FB379D" w:rsidRDefault="63FB379D" w:rsidP="63FB379D">
      <w:pPr>
        <w:ind w:left="720"/>
      </w:pPr>
      <w:r>
        <w:t xml:space="preserve">Idaho – </w:t>
      </w:r>
      <w:r w:rsidR="00382715">
        <w:t>criminalize</w:t>
      </w:r>
      <w:r>
        <w:t xml:space="preserve"> library workers for providing harmful information to minors.  Received public records request from New Jersey for staff, customers</w:t>
      </w:r>
      <w:r w:rsidR="00382715">
        <w:t>,</w:t>
      </w:r>
      <w:r>
        <w:t xml:space="preserve"> and volunteers regarding discussion of the bill HB666 (https://legislature.idaho.gov/sessioninfo/billbookmark/?yr=2022&amp;bn=H0666) for a certain time period.  Definition of volunteer records?  Records retention laws?  Defined state by state.  </w:t>
      </w:r>
      <w:r w:rsidR="00382715">
        <w:t>The legal</w:t>
      </w:r>
      <w:r>
        <w:t xml:space="preserve"> team contacted volunteers and asked for records of their communications.</w:t>
      </w:r>
    </w:p>
    <w:p w14:paraId="68CFD4E1" w14:textId="7ECBA693" w:rsidR="63FB379D" w:rsidRDefault="63FB379D" w:rsidP="63FB379D">
      <w:pPr>
        <w:ind w:left="720"/>
      </w:pPr>
      <w:r>
        <w:t xml:space="preserve">Don’t use personal </w:t>
      </w:r>
      <w:r w:rsidR="00382715">
        <w:t>devices</w:t>
      </w:r>
      <w:r>
        <w:t xml:space="preserve"> for work-related functions because your cell phone could potentially be subpoenaed and scrutinized under public records laws.</w:t>
      </w:r>
    </w:p>
    <w:p w14:paraId="0ACDB2D9" w14:textId="4084ED59" w:rsidR="63FB379D" w:rsidRDefault="00382715" w:rsidP="63FB379D">
      <w:pPr>
        <w:ind w:left="720"/>
      </w:pPr>
      <w:r>
        <w:t>Maybe</w:t>
      </w:r>
      <w:r w:rsidR="63FB379D">
        <w:t xml:space="preserve"> new – litigation will drive the future of how this plays out.</w:t>
      </w:r>
    </w:p>
    <w:p w14:paraId="55970B4D" w14:textId="1208FA7D" w:rsidR="63FB379D" w:rsidRDefault="63FB379D" w:rsidP="63FB379D">
      <w:pPr>
        <w:ind w:left="720"/>
      </w:pPr>
      <w:r>
        <w:t>Also</w:t>
      </w:r>
      <w:r w:rsidR="00382715">
        <w:t>,</w:t>
      </w:r>
      <w:r>
        <w:t xml:space="preserve"> was the </w:t>
      </w:r>
      <w:r w:rsidR="00382715">
        <w:t>Wi-Fi</w:t>
      </w:r>
      <w:r>
        <w:t xml:space="preserve"> used the library’s?  Even if staff/volunteer is using </w:t>
      </w:r>
      <w:r w:rsidR="00382715">
        <w:t xml:space="preserve">the </w:t>
      </w:r>
      <w:r>
        <w:t>personal device but library wifi.</w:t>
      </w:r>
    </w:p>
    <w:p w14:paraId="4836962D" w14:textId="4FB612C9" w:rsidR="63FB379D" w:rsidRDefault="63FB379D" w:rsidP="63FB379D">
      <w:pPr>
        <w:ind w:left="720"/>
      </w:pPr>
      <w:r>
        <w:t>We were talking about the Idaho bill a few weeks ago and this was an article our reference librarian shared about all the bills. https://pen.org/steep-rise-gag-orders-many-sloppily-drafted/</w:t>
      </w:r>
    </w:p>
    <w:p w14:paraId="13041F82" w14:textId="07ADE2CD" w:rsidR="63FB379D" w:rsidRDefault="63FB379D" w:rsidP="63FB379D">
      <w:pPr>
        <w:ind w:left="720"/>
      </w:pPr>
      <w:r>
        <w:t>Includes museums – get in touch with them and see how they’re handling their volunteers regarding this issue?</w:t>
      </w:r>
    </w:p>
    <w:p w14:paraId="2F88C5AD" w14:textId="084BAFA3" w:rsidR="63FB379D" w:rsidRPr="00382715" w:rsidRDefault="63FB379D" w:rsidP="63FB379D">
      <w:pPr>
        <w:rPr>
          <w:b/>
          <w:bCs/>
        </w:rPr>
      </w:pPr>
      <w:r w:rsidRPr="00382715">
        <w:rPr>
          <w:b/>
          <w:bCs/>
        </w:rPr>
        <w:t>Getting ready to lose volunteer positions:</w:t>
      </w:r>
    </w:p>
    <w:p w14:paraId="03B9910C" w14:textId="07AB9700" w:rsidR="63FB379D" w:rsidRDefault="63FB379D" w:rsidP="63FB379D">
      <w:pPr>
        <w:ind w:left="720"/>
      </w:pPr>
      <w:r>
        <w:t>Gardeners – included in landscaping contracts moving forward.</w:t>
      </w:r>
    </w:p>
    <w:p w14:paraId="7328583C" w14:textId="29D0CC27" w:rsidR="63FB379D" w:rsidRDefault="63FB379D" w:rsidP="63FB379D">
      <w:pPr>
        <w:ind w:left="720"/>
      </w:pPr>
      <w:r>
        <w:t>Toy cleaning – transition to board book cleaning?</w:t>
      </w:r>
    </w:p>
    <w:p w14:paraId="723E5462" w14:textId="2640D22E" w:rsidR="63FB379D" w:rsidRDefault="63FB379D" w:rsidP="63FB379D">
      <w:pPr>
        <w:ind w:left="720"/>
      </w:pPr>
      <w:r>
        <w:t xml:space="preserve">How do you convey this news to volunteers, especially when you don’t agree?  Offer alternatives in the community.  Seed library, food bank gardens, community gardens, give the library a community garden plot, living plant wall or indoor plants, </w:t>
      </w:r>
    </w:p>
    <w:p w14:paraId="605803B0" w14:textId="42B87C91" w:rsidR="63FB379D" w:rsidRDefault="63FB379D" w:rsidP="63FB379D">
      <w:pPr>
        <w:ind w:left="720"/>
      </w:pPr>
      <w:r>
        <w:t>We have the Mesa County Libraries Discovery Garden that is for demonstration and education. It is fully maintained by volunteers. Staff run programs with assistance from volunteers. We are not unionized.</w:t>
      </w:r>
    </w:p>
    <w:p w14:paraId="47D662B4" w14:textId="16FE90DF" w:rsidR="63FB379D" w:rsidRDefault="63FB379D" w:rsidP="63FB379D">
      <w:pPr>
        <w:ind w:left="720"/>
      </w:pPr>
      <w:r>
        <w:t>Is it possible to reign in the volunteers?  Partner with staff?  Restructure?</w:t>
      </w:r>
    </w:p>
    <w:p w14:paraId="709CCFEF" w14:textId="11FFEF6F" w:rsidR="63FB379D" w:rsidRPr="00382715" w:rsidRDefault="00382715" w:rsidP="63FB379D">
      <w:pPr>
        <w:rPr>
          <w:b/>
          <w:bCs/>
        </w:rPr>
      </w:pPr>
      <w:r>
        <w:rPr>
          <w:b/>
          <w:bCs/>
        </w:rPr>
        <w:t>Is anyone</w:t>
      </w:r>
      <w:r w:rsidR="63FB379D" w:rsidRPr="00382715">
        <w:rPr>
          <w:b/>
          <w:bCs/>
        </w:rPr>
        <w:t xml:space="preserve"> using telehelp and using volunteers in that role?</w:t>
      </w:r>
    </w:p>
    <w:p w14:paraId="6C6333A5" w14:textId="791637A9" w:rsidR="63FB379D" w:rsidRDefault="63FB379D" w:rsidP="63FB379D">
      <w:pPr>
        <w:ind w:left="720"/>
      </w:pPr>
      <w:r>
        <w:t xml:space="preserve">Pitching this for technical support – kiosk in the library? Have </w:t>
      </w:r>
      <w:r w:rsidR="00382715">
        <w:t xml:space="preserve">an </w:t>
      </w:r>
      <w:r>
        <w:t xml:space="preserve">appointment in the library. </w:t>
      </w:r>
      <w:r w:rsidR="00382715">
        <w:t>The volunteer</w:t>
      </w:r>
      <w:r>
        <w:t xml:space="preserve"> role would be to assist with the kiosk and set up </w:t>
      </w:r>
      <w:r w:rsidR="00382715">
        <w:t xml:space="preserve">with </w:t>
      </w:r>
      <w:r>
        <w:t>digital support.</w:t>
      </w:r>
    </w:p>
    <w:p w14:paraId="0B59A55F" w14:textId="4F30A7FE" w:rsidR="63FB379D" w:rsidRDefault="63FB379D" w:rsidP="63FB379D">
      <w:pPr>
        <w:ind w:left="720"/>
      </w:pPr>
      <w:r>
        <w:t>Lending model, privacy pod – kiosk, social services.</w:t>
      </w:r>
    </w:p>
    <w:p w14:paraId="382483F1" w14:textId="175166FA" w:rsidR="63FB379D" w:rsidRDefault="63FB379D" w:rsidP="63FB379D">
      <w:pPr>
        <w:ind w:left="720"/>
      </w:pPr>
      <w:r>
        <w:lastRenderedPageBreak/>
        <w:t>Tie in with a tech tutor?</w:t>
      </w:r>
    </w:p>
    <w:p w14:paraId="68A6D9E6" w14:textId="047DB5F4" w:rsidR="63FB379D" w:rsidRDefault="63FB379D" w:rsidP="63FB379D">
      <w:r>
        <w:t xml:space="preserve">MAVA </w:t>
      </w:r>
      <w:r w:rsidR="00382715">
        <w:t>Conference</w:t>
      </w:r>
      <w:r>
        <w:t xml:space="preserve"> attendee feedback - </w:t>
      </w:r>
    </w:p>
    <w:p w14:paraId="19CDC200" w14:textId="41E09A76" w:rsidR="63FB379D" w:rsidRDefault="63FB379D" w:rsidP="63FB379D">
      <w:pPr>
        <w:ind w:left="720"/>
      </w:pPr>
      <w:r>
        <w:t xml:space="preserve">April 20 – presentations about what they’ve learned and what they’ve changed based on what they learned.  Register on the Get Involved </w:t>
      </w:r>
      <w:r w:rsidR="00382715">
        <w:t>website</w:t>
      </w:r>
      <w:r>
        <w:t xml:space="preserve"> – Link to register: </w:t>
      </w:r>
      <w:hyperlink r:id="rId7">
        <w:r w:rsidRPr="63FB379D">
          <w:rPr>
            <w:rStyle w:val="Hyperlink"/>
          </w:rPr>
          <w:t>https://libraryiq.zoom.us/meeting/register/tJAvfuusqTsuH9fmRPKjC_2XrTCNEtygQMUL</w:t>
        </w:r>
      </w:hyperlink>
    </w:p>
    <w:p w14:paraId="58D0DD4D" w14:textId="0B5A44EA" w:rsidR="63FB379D" w:rsidRDefault="63FB379D" w:rsidP="63FB379D">
      <w:pPr>
        <w:ind w:left="720"/>
      </w:pPr>
      <w:r>
        <w:t>Treating differently – in house vs. Virtual staff/volunteers - article</w:t>
      </w:r>
    </w:p>
    <w:p w14:paraId="1E696AD0" w14:textId="5BF266A7" w:rsidR="63FB379D" w:rsidRDefault="63FB379D" w:rsidP="63FB379D">
      <w:pPr>
        <w:ind w:left="720"/>
      </w:pPr>
    </w:p>
    <w:p w14:paraId="6E7F863D" w14:textId="7048B111" w:rsidR="63FB379D" w:rsidRDefault="63FB379D" w:rsidP="63FB379D"/>
    <w:p w14:paraId="7980738A" w14:textId="0E6D0415" w:rsidR="63FB379D" w:rsidRDefault="63FB379D" w:rsidP="63FB379D">
      <w:pPr>
        <w:ind w:left="720"/>
      </w:pPr>
    </w:p>
    <w:p w14:paraId="3F9D17AE" w14:textId="7AF15CB4" w:rsidR="63FB379D" w:rsidRDefault="63FB379D" w:rsidP="63FB379D"/>
    <w:p w14:paraId="3095B8E5" w14:textId="0B13A1D8" w:rsidR="63FB379D" w:rsidRDefault="63FB379D" w:rsidP="63FB379D"/>
    <w:p w14:paraId="429DB5EE" w14:textId="0E2D9ECF" w:rsidR="63FB379D" w:rsidRDefault="63FB379D" w:rsidP="63FB379D"/>
    <w:p w14:paraId="6BBC491C" w14:textId="596EA537" w:rsidR="63FB379D" w:rsidRDefault="63FB379D" w:rsidP="63FB379D">
      <w:pPr>
        <w:ind w:left="720"/>
      </w:pPr>
    </w:p>
    <w:sectPr w:rsidR="63FB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TAwMTEzNTC0sDBV0lEKTi0uzszPAykwqgUA8fkGAywAAAA="/>
  </w:docVars>
  <w:rsids>
    <w:rsidRoot w:val="52F84CDF"/>
    <w:rsid w:val="00382715"/>
    <w:rsid w:val="004C5E01"/>
    <w:rsid w:val="00AC791C"/>
    <w:rsid w:val="0525FBCF"/>
    <w:rsid w:val="09DD7871"/>
    <w:rsid w:val="0BD04F79"/>
    <w:rsid w:val="0D151933"/>
    <w:rsid w:val="0D310DB4"/>
    <w:rsid w:val="0F9BCD7A"/>
    <w:rsid w:val="1002D570"/>
    <w:rsid w:val="10447260"/>
    <w:rsid w:val="12CCB0A1"/>
    <w:rsid w:val="13836930"/>
    <w:rsid w:val="1B76443F"/>
    <w:rsid w:val="1C7AE7FA"/>
    <w:rsid w:val="228F6431"/>
    <w:rsid w:val="22F17F8C"/>
    <w:rsid w:val="24751917"/>
    <w:rsid w:val="2667F01F"/>
    <w:rsid w:val="26902844"/>
    <w:rsid w:val="2FDBADC5"/>
    <w:rsid w:val="31A0585B"/>
    <w:rsid w:val="32635393"/>
    <w:rsid w:val="34AF1EE8"/>
    <w:rsid w:val="364AEF49"/>
    <w:rsid w:val="3719DEAE"/>
    <w:rsid w:val="3F38EDF1"/>
    <w:rsid w:val="418CB069"/>
    <w:rsid w:val="4446414F"/>
    <w:rsid w:val="45FB3A0D"/>
    <w:rsid w:val="4C515334"/>
    <w:rsid w:val="4DED2395"/>
    <w:rsid w:val="4ECBBA3A"/>
    <w:rsid w:val="51B76909"/>
    <w:rsid w:val="52C094B8"/>
    <w:rsid w:val="52F84CDF"/>
    <w:rsid w:val="533518DF"/>
    <w:rsid w:val="54E2627B"/>
    <w:rsid w:val="5550280C"/>
    <w:rsid w:val="55C0ED8D"/>
    <w:rsid w:val="55F0E067"/>
    <w:rsid w:val="5750DFEC"/>
    <w:rsid w:val="57959972"/>
    <w:rsid w:val="5ECD0CC0"/>
    <w:rsid w:val="5F64D0DE"/>
    <w:rsid w:val="62216C4C"/>
    <w:rsid w:val="63FB379D"/>
    <w:rsid w:val="691B64FC"/>
    <w:rsid w:val="694DE78C"/>
    <w:rsid w:val="6A5EFFC6"/>
    <w:rsid w:val="6AA691FE"/>
    <w:rsid w:val="6AA78385"/>
    <w:rsid w:val="6AAD4F99"/>
    <w:rsid w:val="783BCD95"/>
    <w:rsid w:val="79BF6720"/>
    <w:rsid w:val="7D7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9F98"/>
  <w15:chartTrackingRefBased/>
  <w15:docId w15:val="{30ED1EE1-89A4-4B75-ACCF-8FAE79E8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libraryiq.zoom.us/meeting/register/tJAvfuusqTsuH9fmRPKjC_2XrTCNEtygQMU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9AA674B526F478B91C205302BCC41" ma:contentTypeVersion="16" ma:contentTypeDescription="Create a new document." ma:contentTypeScope="" ma:versionID="3d0d8af6d8e476c9f17ad880d22def35">
  <xsd:schema xmlns:xsd="http://www.w3.org/2001/XMLSchema" xmlns:xs="http://www.w3.org/2001/XMLSchema" xmlns:p="http://schemas.microsoft.com/office/2006/metadata/properties" xmlns:ns2="048304de-a6a0-48f1-8ae3-8b530ad08da9" xmlns:ns3="da6d479d-85ef-44d1-a8c7-2481f4ef8465" targetNamespace="http://schemas.microsoft.com/office/2006/metadata/properties" ma:root="true" ma:fieldsID="6c353beb1d404937b409eb04e0416963" ns2:_="" ns3:_="">
    <xsd:import namespace="048304de-a6a0-48f1-8ae3-8b530ad08da9"/>
    <xsd:import namespace="da6d479d-85ef-44d1-a8c7-2481f4ef84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04de-a6a0-48f1-8ae3-8b530ad0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3bd201-2a5a-4a42-865e-90619d530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479d-85ef-44d1-a8c7-2481f4ef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d402cc-3a4e-46c0-bb15-90118bdecff4}" ma:internalName="TaxCatchAll" ma:showField="CatchAllData" ma:web="da6d479d-85ef-44d1-a8c7-2481f4ef8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304de-a6a0-48f1-8ae3-8b530ad08da9">
      <Terms xmlns="http://schemas.microsoft.com/office/infopath/2007/PartnerControls"/>
    </lcf76f155ced4ddcb4097134ff3c332f>
    <TaxCatchAll xmlns="da6d479d-85ef-44d1-a8c7-2481f4ef8465" xsi:nil="true"/>
  </documentManagement>
</p:properties>
</file>

<file path=customXml/itemProps1.xml><?xml version="1.0" encoding="utf-8"?>
<ds:datastoreItem xmlns:ds="http://schemas.openxmlformats.org/officeDocument/2006/customXml" ds:itemID="{61D77EB9-36ED-492E-AECD-D795A0D5A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304de-a6a0-48f1-8ae3-8b530ad08da9"/>
    <ds:schemaRef ds:uri="da6d479d-85ef-44d1-a8c7-2481f4ef8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0A9AD-16BA-4C9B-BF23-B84D89075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5898A-20F9-4097-B71B-D7ABD2864885}">
  <ds:schemaRefs>
    <ds:schemaRef ds:uri="http://schemas.microsoft.com/office/2006/metadata/properties"/>
    <ds:schemaRef ds:uri="http://schemas.microsoft.com/office/infopath/2007/PartnerControls"/>
    <ds:schemaRef ds:uri="048304de-a6a0-48f1-8ae3-8b530ad08da9"/>
    <ds:schemaRef ds:uri="da6d479d-85ef-44d1-a8c7-2481f4ef84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Port</dc:creator>
  <cp:keywords/>
  <dc:description/>
  <cp:lastModifiedBy>Wendy Johnson</cp:lastModifiedBy>
  <cp:revision>3</cp:revision>
  <dcterms:created xsi:type="dcterms:W3CDTF">2022-03-30T18:54:00Z</dcterms:created>
  <dcterms:modified xsi:type="dcterms:W3CDTF">2022-04-05T16:23:00Z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0x0101001159AA674B526F478B91C205302BCC41</vt:lpwstr>
  </property>
</Properties>
</file>